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007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58"/>
        <w:gridCol w:w="6670"/>
      </w:tblGrid>
      <w:tr w:rsidR="002639D6" w:rsidRPr="00934889" w14:paraId="2E36ECFB" w14:textId="77777777" w:rsidTr="00200497">
        <w:trPr>
          <w:trHeight w:hRule="exact" w:val="484"/>
        </w:trPr>
        <w:tc>
          <w:tcPr>
            <w:tcW w:w="10658" w:type="dxa"/>
            <w:gridSpan w:val="2"/>
            <w:tcBorders>
              <w:top w:val="single" w:sz="12" w:space="0" w:color="006E71"/>
              <w:left w:val="single" w:sz="12" w:space="0" w:color="006E71"/>
              <w:right w:val="single" w:sz="12" w:space="0" w:color="006E71"/>
            </w:tcBorders>
            <w:shd w:val="clear" w:color="auto" w:fill="006E71"/>
            <w:vAlign w:val="center"/>
          </w:tcPr>
          <w:p w14:paraId="25CFC14A" w14:textId="0328DE8F" w:rsidR="002639D6" w:rsidRPr="00461BDE" w:rsidRDefault="002639D6" w:rsidP="00B40983">
            <w:pPr>
              <w:jc w:val="center"/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«Al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ways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 s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afe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» - 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a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shd w:val="clear" w:color="auto" w:fill="006E71"/>
                <w:lang w:val="en-GB"/>
              </w:rPr>
              <w:t>ch</w:t>
            </w:r>
            <w:r w:rsidR="002B07A4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shd w:val="clear" w:color="auto" w:fill="006E71"/>
                <w:lang w:val="en-GB"/>
              </w:rPr>
              <w:t>e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shd w:val="clear" w:color="auto" w:fill="006E71"/>
                <w:lang w:val="en-GB"/>
              </w:rPr>
              <w:t>c</w:t>
            </w:r>
            <w:r w:rsidR="002B07A4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shd w:val="clear" w:color="auto" w:fill="006E71"/>
                <w:lang w:val="en-GB"/>
              </w:rPr>
              <w:t>klist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 for le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a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der</w:t>
            </w:r>
            <w:r w:rsidR="00200497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 fr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om the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 industr</w:t>
            </w:r>
            <w:r w:rsidR="00EF4C93"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>y collaboration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20"/>
                <w:szCs w:val="20"/>
                <w:lang w:val="en-GB"/>
              </w:rPr>
              <w:t xml:space="preserve"> alwayssafe.no</w:t>
            </w:r>
          </w:p>
        </w:tc>
      </w:tr>
      <w:tr w:rsidR="00C962F7" w:rsidRPr="00934889" w14:paraId="7D9C8212" w14:textId="77777777" w:rsidTr="00200497">
        <w:trPr>
          <w:trHeight w:hRule="exact" w:val="643"/>
        </w:trPr>
        <w:tc>
          <w:tcPr>
            <w:tcW w:w="10658" w:type="dxa"/>
            <w:gridSpan w:val="2"/>
            <w:tcBorders>
              <w:left w:val="single" w:sz="12" w:space="0" w:color="009193"/>
              <w:right w:val="single" w:sz="12" w:space="0" w:color="009193"/>
            </w:tcBorders>
            <w:shd w:val="clear" w:color="auto" w:fill="009193"/>
            <w:vAlign w:val="bottom"/>
          </w:tcPr>
          <w:p w14:paraId="787362A6" w14:textId="4C78DFBA" w:rsidR="00C962F7" w:rsidRPr="00461BDE" w:rsidRDefault="00EF4C93" w:rsidP="00B40983">
            <w:pPr>
              <w:spacing w:before="120" w:line="276" w:lineRule="auto"/>
              <w:jc w:val="center"/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</w:pP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>Prevent</w:t>
            </w:r>
            <w:r w:rsidR="00C962F7"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>falling</w:t>
            </w:r>
            <w:r w:rsidR="00C962F7"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>objects</w:t>
            </w:r>
            <w:r w:rsidR="00B40983"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>during</w:t>
            </w:r>
            <w:r w:rsidR="00B40983"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sz w:val="40"/>
                <w:szCs w:val="40"/>
                <w:lang w:val="en-GB"/>
              </w:rPr>
              <w:t>work at heights</w:t>
            </w:r>
          </w:p>
        </w:tc>
      </w:tr>
      <w:tr w:rsidR="00C962F7" w:rsidRPr="00461BDE" w14:paraId="691BE931" w14:textId="77777777" w:rsidTr="0020049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150"/>
        </w:trPr>
        <w:tc>
          <w:tcPr>
            <w:tcW w:w="10658" w:type="dxa"/>
            <w:gridSpan w:val="2"/>
            <w:tcBorders>
              <w:left w:val="single" w:sz="12" w:space="0" w:color="009193"/>
              <w:bottom w:val="single" w:sz="12" w:space="0" w:color="009193"/>
              <w:right w:val="single" w:sz="12" w:space="0" w:color="009193"/>
            </w:tcBorders>
            <w:shd w:val="clear" w:color="auto" w:fill="009193"/>
            <w:vAlign w:val="center"/>
          </w:tcPr>
          <w:p w14:paraId="7B40341B" w14:textId="5DD08206" w:rsidR="00C962F7" w:rsidRPr="00461BDE" w:rsidRDefault="009F0E9C" w:rsidP="009F0E9C">
            <w:pPr>
              <w:spacing w:before="12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  <w:lang w:val="en-GB"/>
              </w:rPr>
              <w:drawing>
                <wp:inline distT="0" distB="0" distL="0" distR="0" wp14:anchorId="2318FAB2" wp14:editId="72426040">
                  <wp:extent cx="6597015" cy="2453833"/>
                  <wp:effectExtent l="0" t="0" r="0" b="0"/>
                  <wp:docPr id="6" name="Bilde 6" descr="Et bilde som inneholder sitter, liten, mann, hold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beid i høyden 2020-06-0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7" b="34889"/>
                          <a:stretch/>
                        </pic:blipFill>
                        <pic:spPr bwMode="auto">
                          <a:xfrm>
                            <a:off x="0" y="0"/>
                            <a:ext cx="6615629" cy="246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2F7" w:rsidRPr="00934889" w14:paraId="443DA5A5" w14:textId="77777777" w:rsidTr="0020049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103"/>
        </w:trPr>
        <w:tc>
          <w:tcPr>
            <w:tcW w:w="10658" w:type="dxa"/>
            <w:gridSpan w:val="2"/>
            <w:tcBorders>
              <w:top w:val="single" w:sz="12" w:space="0" w:color="009193"/>
              <w:left w:val="single" w:sz="12" w:space="0" w:color="009193"/>
            </w:tcBorders>
            <w:shd w:val="clear" w:color="auto" w:fill="009193"/>
            <w:vAlign w:val="center"/>
          </w:tcPr>
          <w:p w14:paraId="2DBCEF86" w14:textId="026827F7" w:rsidR="00C962F7" w:rsidRPr="00461BDE" w:rsidRDefault="00C962F7" w:rsidP="00C962F7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Equinor, Vår Energi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and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Aker BP ha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ve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e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tabl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ished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a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common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annual wheel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for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important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, </w:t>
            </w:r>
            <w:r w:rsidR="001073EA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c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y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c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li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cal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topics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 –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including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fall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ing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objects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.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This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ch</w:t>
            </w:r>
            <w:r w:rsidR="002B07A4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e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c</w:t>
            </w:r>
            <w:r w:rsidR="002B07A4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klist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was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developed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based on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inspira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ti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on fr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om the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SfS </w:t>
            </w:r>
            <w:r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h</w:t>
            </w:r>
            <w:r w:rsidR="00EF4C93"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a</w:t>
            </w:r>
            <w:r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ndb</w:t>
            </w:r>
            <w:r w:rsidR="00EF4C93"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o</w:t>
            </w:r>
            <w:r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ok </w:t>
            </w:r>
            <w:r w:rsidR="00EF4C93"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to</w:t>
            </w:r>
            <w:r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prevent</w:t>
            </w:r>
            <w:r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fall</w:t>
            </w:r>
            <w:r w:rsidR="00EF4C93"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ing</w:t>
            </w:r>
            <w:r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i/>
                <w:iCs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objects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,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as well as actions taken after unwanted incidents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 xml:space="preserve"> </w:t>
            </w:r>
            <w:r w:rsidR="00EF4C93"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and experiences from previous learning packages in the annual wheel</w:t>
            </w:r>
            <w:r w:rsidRPr="00461BDE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bdr w:val="single" w:sz="12" w:space="0" w:color="009193"/>
                <w:lang w:val="en-GB"/>
              </w:rPr>
              <w:t>.</w:t>
            </w:r>
          </w:p>
        </w:tc>
      </w:tr>
      <w:tr w:rsidR="002639D6" w:rsidRPr="00934889" w14:paraId="72CF588D" w14:textId="77777777" w:rsidTr="00342AB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304"/>
        </w:trPr>
        <w:tc>
          <w:tcPr>
            <w:tcW w:w="3969" w:type="dxa"/>
            <w:tcBorders>
              <w:left w:val="single" w:sz="12" w:space="0" w:color="009193"/>
              <w:bottom w:val="single" w:sz="12" w:space="0" w:color="009193"/>
              <w:right w:val="single" w:sz="12" w:space="0" w:color="009193"/>
            </w:tcBorders>
            <w:shd w:val="clear" w:color="auto" w:fill="FFFFFF" w:themeFill="background1"/>
          </w:tcPr>
          <w:p w14:paraId="44491D8C" w14:textId="2F9C8CDB" w:rsidR="00C962F7" w:rsidRPr="00461BDE" w:rsidRDefault="00EF4C93" w:rsidP="00C962F7">
            <w:pPr>
              <w:spacing w:before="120"/>
              <w:rPr>
                <w:rFonts w:asciiTheme="majorHAnsi" w:hAnsiTheme="majorHAnsi" w:cstheme="majorHAnsi"/>
                <w:color w:val="009193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lang w:val="en-GB"/>
              </w:rPr>
              <w:t>Context</w:t>
            </w:r>
          </w:p>
          <w:p w14:paraId="073AA77D" w14:textId="77777777" w:rsidR="004804E9" w:rsidRPr="00461BDE" w:rsidRDefault="00C962F7" w:rsidP="004804E9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</w:t>
            </w:r>
            <w:r w:rsidR="00EF4C9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caffolding work and work at height </w:t>
            </w:r>
            <w:r w:rsidR="004804E9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are  risky. </w:t>
            </w:r>
          </w:p>
          <w:p w14:paraId="72CF588B" w14:textId="3237B74B" w:rsidR="002464DA" w:rsidRPr="00461BDE" w:rsidRDefault="00EF4C93" w:rsidP="004804E9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C962F7" w:rsidRPr="0046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dynami</w:t>
            </w:r>
            <w:r w:rsidRPr="0046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c</w:t>
            </w:r>
            <w:r w:rsidR="00C962F7" w:rsidRPr="0046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fall</w:t>
            </w:r>
            <w:r w:rsidRPr="0046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ing</w:t>
            </w:r>
            <w:r w:rsidR="00C962F7" w:rsidRPr="0046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object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(F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),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an object fa</w:t>
            </w:r>
            <w:r w:rsidR="004804E9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ling down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due to an external force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and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poses a significant safety challenge.</w:t>
            </w:r>
            <w:r w:rsidR="00C962F7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89" w:type="dxa"/>
            <w:tcBorders>
              <w:left w:val="single" w:sz="12" w:space="0" w:color="009193"/>
              <w:bottom w:val="single" w:sz="12" w:space="0" w:color="009193"/>
              <w:right w:val="single" w:sz="12" w:space="0" w:color="009193"/>
            </w:tcBorders>
            <w:shd w:val="clear" w:color="auto" w:fill="FFFFFF" w:themeFill="background1"/>
          </w:tcPr>
          <w:p w14:paraId="200C2723" w14:textId="23A10A13" w:rsidR="002639D6" w:rsidRPr="00461BDE" w:rsidRDefault="001073EA" w:rsidP="008732C1">
            <w:pPr>
              <w:spacing w:before="120" w:after="120"/>
              <w:rPr>
                <w:rFonts w:asciiTheme="majorHAnsi" w:hAnsiTheme="majorHAnsi" w:cstheme="majorHAnsi"/>
                <w:color w:val="009193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lang w:val="en-GB"/>
              </w:rPr>
              <w:t>Preparation for</w:t>
            </w:r>
            <w:r w:rsidR="00EF4C93" w:rsidRPr="00461BDE">
              <w:rPr>
                <w:rFonts w:asciiTheme="majorHAnsi" w:hAnsiTheme="majorHAnsi" w:cstheme="majorHAnsi"/>
                <w:color w:val="009193"/>
                <w:lang w:val="en-GB"/>
              </w:rPr>
              <w:t xml:space="preserve"> sam</w:t>
            </w:r>
            <w:r w:rsidR="00865D19" w:rsidRPr="00461BDE">
              <w:rPr>
                <w:rFonts w:asciiTheme="majorHAnsi" w:hAnsiTheme="majorHAnsi" w:cstheme="majorHAnsi"/>
                <w:color w:val="009193"/>
                <w:lang w:val="en-GB"/>
              </w:rPr>
              <w:t>p</w:t>
            </w:r>
            <w:r w:rsidR="00EF4C93" w:rsidRPr="00461BDE">
              <w:rPr>
                <w:rFonts w:asciiTheme="majorHAnsi" w:hAnsiTheme="majorHAnsi" w:cstheme="majorHAnsi"/>
                <w:color w:val="009193"/>
                <w:lang w:val="en-GB"/>
              </w:rPr>
              <w:t>ling</w:t>
            </w:r>
            <w:r w:rsidRPr="00461BDE">
              <w:rPr>
                <w:rFonts w:asciiTheme="majorHAnsi" w:hAnsiTheme="majorHAnsi" w:cstheme="majorHAnsi"/>
                <w:color w:val="009193"/>
                <w:lang w:val="en-GB"/>
              </w:rPr>
              <w:t xml:space="preserve"> and </w:t>
            </w:r>
            <w:r w:rsidR="00EF4C93" w:rsidRPr="00461BDE">
              <w:rPr>
                <w:rFonts w:asciiTheme="majorHAnsi" w:hAnsiTheme="majorHAnsi" w:cstheme="majorHAnsi"/>
                <w:color w:val="009193"/>
                <w:lang w:val="en-GB"/>
              </w:rPr>
              <w:t>spot checks</w:t>
            </w:r>
            <w:r w:rsidR="002639D6" w:rsidRPr="00461BDE">
              <w:rPr>
                <w:rFonts w:asciiTheme="majorHAnsi" w:hAnsiTheme="majorHAnsi" w:cstheme="majorHAnsi"/>
                <w:color w:val="009193"/>
                <w:lang w:val="en-GB"/>
              </w:rPr>
              <w:t xml:space="preserve"> </w:t>
            </w:r>
          </w:p>
          <w:p w14:paraId="0D4639AB" w14:textId="0D4A69BB" w:rsidR="002639D6" w:rsidRPr="00461BDE" w:rsidRDefault="004804E9" w:rsidP="008732C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 order to verify according to this checklist, you will need to consider the following: </w:t>
            </w:r>
          </w:p>
          <w:p w14:paraId="143B8F16" w14:textId="77777777" w:rsidR="004804E9" w:rsidRPr="00461BDE" w:rsidRDefault="004804E9" w:rsidP="004804E9">
            <w:pPr>
              <w:pStyle w:val="Listeavsnitt"/>
              <w:numPr>
                <w:ilvl w:val="0"/>
                <w:numId w:val="27"/>
              </w:numPr>
              <w:spacing w:before="120" w:line="276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Make a selection of active work permits and check scaffolding and/or work at height. </w:t>
            </w:r>
          </w:p>
          <w:p w14:paraId="72CF588C" w14:textId="481B052A" w:rsidR="002639D6" w:rsidRPr="00461BDE" w:rsidRDefault="00424771" w:rsidP="004804E9">
            <w:pPr>
              <w:pStyle w:val="Listeavsnitt"/>
              <w:numPr>
                <w:ilvl w:val="0"/>
                <w:numId w:val="27"/>
              </w:numPr>
              <w:spacing w:before="120" w:line="276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Take with you: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4804E9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SFS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‘H</w:t>
            </w:r>
            <w:r w:rsidR="004804E9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andbook to prevent falling objects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’,</w:t>
            </w:r>
            <w:r w:rsidR="004804E9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illustrati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ng</w:t>
            </w:r>
            <w:r w:rsidR="004804E9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best practices.</w:t>
            </w:r>
          </w:p>
        </w:tc>
      </w:tr>
      <w:tr w:rsidR="002639D6" w:rsidRPr="00934889" w14:paraId="72CF588F" w14:textId="77777777" w:rsidTr="006F4CD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3"/>
        </w:trPr>
        <w:tc>
          <w:tcPr>
            <w:tcW w:w="10658" w:type="dxa"/>
            <w:gridSpan w:val="2"/>
            <w:tcBorders>
              <w:top w:val="single" w:sz="12" w:space="0" w:color="009193"/>
              <w:left w:val="single" w:sz="12" w:space="0" w:color="009193"/>
              <w:bottom w:val="single" w:sz="12" w:space="0" w:color="009193"/>
              <w:right w:val="single" w:sz="12" w:space="0" w:color="009193"/>
            </w:tcBorders>
            <w:shd w:val="clear" w:color="auto" w:fill="009193"/>
          </w:tcPr>
          <w:p w14:paraId="72CF588E" w14:textId="77777777" w:rsidR="002639D6" w:rsidRPr="00461BDE" w:rsidRDefault="002639D6" w:rsidP="002639D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2CF5890" w14:textId="77777777" w:rsidR="000D1410" w:rsidRPr="00461BDE" w:rsidRDefault="000D1410">
      <w:pPr>
        <w:rPr>
          <w:rFonts w:asciiTheme="majorHAnsi" w:hAnsiTheme="majorHAnsi" w:cstheme="majorHAnsi"/>
          <w:lang w:val="en-GB"/>
        </w:rPr>
      </w:pPr>
    </w:p>
    <w:tbl>
      <w:tblPr>
        <w:tblStyle w:val="Tabellrutenett"/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4098"/>
        <w:gridCol w:w="2969"/>
        <w:gridCol w:w="3136"/>
      </w:tblGrid>
      <w:tr w:rsidR="009A5C92" w:rsidRPr="00461BDE" w14:paraId="72CF5895" w14:textId="77777777" w:rsidTr="00424771">
        <w:trPr>
          <w:tblHeader/>
        </w:trPr>
        <w:tc>
          <w:tcPr>
            <w:tcW w:w="425" w:type="dxa"/>
            <w:tcBorders>
              <w:top w:val="single" w:sz="12" w:space="0" w:color="E2EFD9" w:themeColor="accent6" w:themeTint="33"/>
              <w:left w:val="single" w:sz="12" w:space="0" w:color="E2EFD9" w:themeColor="accent6" w:themeTint="33"/>
              <w:bottom w:val="single" w:sz="12" w:space="0" w:color="E2EFD9" w:themeColor="accent6" w:themeTint="33"/>
              <w:right w:val="single" w:sz="12" w:space="0" w:color="E2EFD9" w:themeColor="accent6" w:themeTint="33"/>
            </w:tcBorders>
            <w:shd w:val="clear" w:color="auto" w:fill="009193"/>
            <w:vAlign w:val="bottom"/>
          </w:tcPr>
          <w:p w14:paraId="72CF5891" w14:textId="77777777" w:rsidR="00695C54" w:rsidRPr="00461BDE" w:rsidRDefault="00695C54" w:rsidP="001B1583">
            <w:pPr>
              <w:jc w:val="center"/>
              <w:rPr>
                <w:rFonts w:asciiTheme="majorHAnsi" w:hAnsiTheme="majorHAnsi" w:cstheme="majorHAnsi"/>
                <w:color w:val="FFFFFF" w:themeColor="background1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4098" w:type="dxa"/>
            <w:tcBorders>
              <w:top w:val="single" w:sz="12" w:space="0" w:color="E2EFD9" w:themeColor="accent6" w:themeTint="33"/>
              <w:left w:val="single" w:sz="12" w:space="0" w:color="E2EFD9" w:themeColor="accent6" w:themeTint="33"/>
              <w:bottom w:val="single" w:sz="12" w:space="0" w:color="E2EFD9" w:themeColor="accent6" w:themeTint="33"/>
              <w:right w:val="single" w:sz="12" w:space="0" w:color="E2EFD9" w:themeColor="accent6" w:themeTint="33"/>
            </w:tcBorders>
            <w:shd w:val="clear" w:color="auto" w:fill="009193"/>
            <w:vAlign w:val="bottom"/>
          </w:tcPr>
          <w:p w14:paraId="72CF5892" w14:textId="5A82D09B" w:rsidR="00695C54" w:rsidRPr="00461BDE" w:rsidRDefault="004804E9" w:rsidP="00EB325D">
            <w:pPr>
              <w:rPr>
                <w:rFonts w:asciiTheme="majorHAnsi" w:hAnsiTheme="majorHAnsi" w:cstheme="majorHAnsi"/>
                <w:color w:val="FFFFFF" w:themeColor="background1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FFFFFF" w:themeColor="background1"/>
                <w:lang w:val="en-GB"/>
              </w:rPr>
              <w:t>Assessments</w:t>
            </w:r>
          </w:p>
        </w:tc>
        <w:tc>
          <w:tcPr>
            <w:tcW w:w="2969" w:type="dxa"/>
            <w:tcBorders>
              <w:top w:val="single" w:sz="12" w:space="0" w:color="E2EFD9" w:themeColor="accent6" w:themeTint="33"/>
              <w:left w:val="single" w:sz="12" w:space="0" w:color="E2EFD9" w:themeColor="accent6" w:themeTint="33"/>
              <w:bottom w:val="single" w:sz="12" w:space="0" w:color="E2EFD9" w:themeColor="accent6" w:themeTint="33"/>
              <w:right w:val="single" w:sz="12" w:space="0" w:color="E2EFD9" w:themeColor="accent6" w:themeTint="33"/>
            </w:tcBorders>
            <w:shd w:val="clear" w:color="auto" w:fill="009193"/>
            <w:vAlign w:val="bottom"/>
          </w:tcPr>
          <w:p w14:paraId="72CF5893" w14:textId="708F1624" w:rsidR="00695C54" w:rsidRPr="00461BDE" w:rsidRDefault="00695C54" w:rsidP="00695C54">
            <w:pPr>
              <w:rPr>
                <w:rFonts w:asciiTheme="majorHAnsi" w:hAnsiTheme="majorHAnsi" w:cstheme="majorHAnsi"/>
                <w:color w:val="FFFFFF" w:themeColor="background1"/>
                <w:vertAlign w:val="subscript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FFFFFF" w:themeColor="background1"/>
                <w:lang w:val="en-GB"/>
              </w:rPr>
              <w:t>Observa</w:t>
            </w:r>
            <w:r w:rsidR="004804E9" w:rsidRPr="00461BDE">
              <w:rPr>
                <w:rFonts w:asciiTheme="majorHAnsi" w:hAnsiTheme="majorHAnsi" w:cstheme="majorHAnsi"/>
                <w:color w:val="FFFFFF" w:themeColor="background1"/>
                <w:lang w:val="en-GB"/>
              </w:rPr>
              <w:t>tion</w:t>
            </w:r>
          </w:p>
        </w:tc>
        <w:tc>
          <w:tcPr>
            <w:tcW w:w="3136" w:type="dxa"/>
            <w:tcBorders>
              <w:top w:val="single" w:sz="12" w:space="0" w:color="E2EFD9" w:themeColor="accent6" w:themeTint="33"/>
              <w:left w:val="single" w:sz="12" w:space="0" w:color="E2EFD9" w:themeColor="accent6" w:themeTint="33"/>
              <w:bottom w:val="single" w:sz="12" w:space="0" w:color="E2EFD9" w:themeColor="accent6" w:themeTint="33"/>
              <w:right w:val="single" w:sz="12" w:space="0" w:color="E2EFD9" w:themeColor="accent6" w:themeTint="33"/>
            </w:tcBorders>
            <w:shd w:val="clear" w:color="auto" w:fill="009193"/>
            <w:vAlign w:val="bottom"/>
          </w:tcPr>
          <w:p w14:paraId="72CF5894" w14:textId="3E22B896" w:rsidR="00695C54" w:rsidRPr="00461BDE" w:rsidRDefault="004804E9" w:rsidP="00695C54">
            <w:pPr>
              <w:rPr>
                <w:rFonts w:asciiTheme="majorHAnsi" w:hAnsiTheme="majorHAnsi" w:cstheme="majorHAnsi"/>
                <w:color w:val="FFFFFF" w:themeColor="background1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FFFFFF" w:themeColor="background1"/>
                <w:lang w:val="en-GB"/>
              </w:rPr>
              <w:t>Action description</w:t>
            </w:r>
          </w:p>
        </w:tc>
      </w:tr>
      <w:tr w:rsidR="009E5EDE" w:rsidRPr="00461BDE" w14:paraId="13262F02" w14:textId="77777777" w:rsidTr="00424771">
        <w:trPr>
          <w:trHeight w:val="851"/>
        </w:trPr>
        <w:tc>
          <w:tcPr>
            <w:tcW w:w="425" w:type="dxa"/>
            <w:tcBorders>
              <w:top w:val="single" w:sz="12" w:space="0" w:color="E2EFD9" w:themeColor="accent6" w:themeTint="33"/>
              <w:left w:val="single" w:sz="12" w:space="0" w:color="E2EFD9" w:themeColor="accent6" w:themeTint="33"/>
              <w:bottom w:val="single" w:sz="36" w:space="0" w:color="E2EFD9" w:themeColor="accent6" w:themeTint="33"/>
              <w:right w:val="single" w:sz="12" w:space="0" w:color="E2EFD9" w:themeColor="accent6" w:themeTint="33"/>
            </w:tcBorders>
            <w:shd w:val="clear" w:color="auto" w:fill="E2EFD9" w:themeFill="accent6" w:themeFillTint="33"/>
          </w:tcPr>
          <w:p w14:paraId="1A4D8E37" w14:textId="195B31D6" w:rsidR="009E5EDE" w:rsidRPr="00461BDE" w:rsidRDefault="003503FB" w:rsidP="001B158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4098" w:type="dxa"/>
            <w:tcBorders>
              <w:top w:val="single" w:sz="12" w:space="0" w:color="E2EFD9" w:themeColor="accent6" w:themeTint="33"/>
              <w:left w:val="single" w:sz="12" w:space="0" w:color="E2EFD9" w:themeColor="accent6" w:themeTint="33"/>
              <w:bottom w:val="single" w:sz="36" w:space="0" w:color="E2EFD9" w:themeColor="accent6" w:themeTint="33"/>
              <w:right w:val="single" w:sz="12" w:space="0" w:color="E2EFD9" w:themeColor="accent6" w:themeTint="33"/>
            </w:tcBorders>
            <w:shd w:val="clear" w:color="auto" w:fill="FFFFFF" w:themeFill="background1"/>
          </w:tcPr>
          <w:p w14:paraId="691E9DB2" w14:textId="2C4710F3" w:rsidR="00446E9A" w:rsidRPr="00461BDE" w:rsidRDefault="00925707" w:rsidP="001073EA">
            <w:pPr>
              <w:spacing w:line="276" w:lineRule="auto"/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Go</w:t>
            </w:r>
            <w:r w:rsidR="004804E9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o</w:t>
            </w: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d pra</w:t>
            </w:r>
            <w:r w:rsidR="004804E9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ctice</w:t>
            </w: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 </w:t>
            </w:r>
            <w:r w:rsidR="004804E9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when</w:t>
            </w: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 </w:t>
            </w:r>
            <w:r w:rsidR="004804E9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working at height</w:t>
            </w:r>
            <w:r w:rsidR="00446E9A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, </w:t>
            </w:r>
            <w:r w:rsidR="004804E9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and securing tools and equipment at height </w:t>
            </w:r>
          </w:p>
          <w:p w14:paraId="02EE339C" w14:textId="77777777" w:rsidR="001073EA" w:rsidRPr="00461BDE" w:rsidRDefault="001073EA" w:rsidP="00EB325D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  <w:lang w:val="en-GB"/>
              </w:rPr>
            </w:pPr>
          </w:p>
          <w:p w14:paraId="7E73E64A" w14:textId="266AC8E2" w:rsidR="0046755F" w:rsidRPr="00461BDE" w:rsidRDefault="004804E9" w:rsidP="00EB32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good framework</w:t>
            </w:r>
            <w:r w:rsidR="006824D0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for working at height is an important factor in reducing the potential for falling objects. Check the following for those working at height when you verify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:</w:t>
            </w:r>
          </w:p>
          <w:p w14:paraId="5AFD6183" w14:textId="237F990B" w:rsidR="009E5EDE" w:rsidRPr="00461BDE" w:rsidRDefault="006824D0" w:rsidP="00EB325D">
            <w:pPr>
              <w:spacing w:before="120" w:after="120" w:line="276" w:lineRule="auto"/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Checkpoints</w:t>
            </w:r>
            <w:r w:rsidR="00446E9A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 </w:t>
            </w:r>
            <w:r w:rsidR="009462FD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–</w:t>
            </w:r>
            <w:r w:rsidR="00446E9A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The framework for the job</w:t>
            </w:r>
          </w:p>
          <w:p w14:paraId="6BE2ABFD" w14:textId="46AF992B" w:rsidR="00B37D31" w:rsidRPr="00461BDE" w:rsidRDefault="006824D0" w:rsidP="00EB325D">
            <w:pPr>
              <w:pStyle w:val="Listeavsnit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Have all requirements in the work permit been met before 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start of work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? </w:t>
            </w:r>
          </w:p>
          <w:p w14:paraId="71ECF148" w14:textId="69A94D5B" w:rsidR="00B37D31" w:rsidRPr="00461BDE" w:rsidRDefault="006824D0" w:rsidP="00EB325D">
            <w:pPr>
              <w:pStyle w:val="Listeavsnit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 xml:space="preserve">Are the barriers sufficient? What if something falls and 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changes direction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on 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its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way down</w:t>
            </w:r>
            <w:r w:rsidR="00B37D31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?</w:t>
            </w:r>
          </w:p>
          <w:p w14:paraId="29F15869" w14:textId="2928CFAA" w:rsidR="00B37D31" w:rsidRDefault="006824D0" w:rsidP="00EB325D">
            <w:pPr>
              <w:pStyle w:val="Listeavsnit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 there 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sufficient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control 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that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tools 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that have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been brought up at height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1073EA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are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also being brought back down? </w:t>
            </w:r>
          </w:p>
          <w:p w14:paraId="1DB368B4" w14:textId="17B674EB" w:rsidR="00424771" w:rsidRPr="00461BDE" w:rsidRDefault="00424771" w:rsidP="00EB325D">
            <w:pPr>
              <w:pStyle w:val="Listeavsnit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Are barriers marked with owner and date?</w:t>
            </w:r>
          </w:p>
          <w:p w14:paraId="7797FC98" w14:textId="065464C9" w:rsidR="00424771" w:rsidRDefault="00424771" w:rsidP="001073EA">
            <w:pPr>
              <w:pStyle w:val="Listeavsnit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there a need for safety nets? If yes; are they properly placed, and intact without damage?</w:t>
            </w:r>
          </w:p>
          <w:p w14:paraId="55EC8C6E" w14:textId="4DB01810" w:rsidR="00125262" w:rsidRPr="00461BDE" w:rsidRDefault="00266543" w:rsidP="001073EA">
            <w:pPr>
              <w:pStyle w:val="Listeavsnit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What is</w:t>
            </w:r>
            <w:r w:rsidR="00061296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 work team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’s</w:t>
            </w:r>
            <w:r w:rsidR="00061296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experience</w:t>
            </w:r>
            <w:r w:rsidR="00061296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with the</w:t>
            </w:r>
            <w:r w:rsidR="00061296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working at height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</w:t>
            </w:r>
            <w:r w:rsidR="00061296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? </w:t>
            </w:r>
          </w:p>
          <w:p w14:paraId="76E2E477" w14:textId="77777777" w:rsidR="001073EA" w:rsidRPr="00461BDE" w:rsidRDefault="001073EA" w:rsidP="001073EA">
            <w:pPr>
              <w:pStyle w:val="Listeavsnitt"/>
              <w:spacing w:line="276" w:lineRule="auto"/>
              <w:ind w:left="3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EAA46AA" w14:textId="5DB723FD" w:rsidR="000B028B" w:rsidRPr="00461BDE" w:rsidRDefault="006824D0" w:rsidP="00EB325D">
            <w:pPr>
              <w:spacing w:before="120" w:after="120" w:line="276" w:lineRule="auto"/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Checkpoints </w:t>
            </w:r>
            <w:r w:rsidR="000B028B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– </w:t>
            </w:r>
            <w:r w:rsidR="00061296"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Securing tools</w:t>
            </w:r>
          </w:p>
          <w:p w14:paraId="7F8F1BFA" w14:textId="318DB3B0" w:rsidR="00B37D31" w:rsidRPr="00461BDE" w:rsidRDefault="00F54823" w:rsidP="00EB325D">
            <w:pPr>
              <w:pStyle w:val="Listeavsnit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Was 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there performed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pre-use check of tool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securing and fastening performed? If yes; what was the result of that check? </w:t>
            </w:r>
          </w:p>
          <w:p w14:paraId="30313EC2" w14:textId="62B3C8F3" w:rsidR="00B37D31" w:rsidRPr="00461BDE" w:rsidRDefault="00F54823" w:rsidP="00EB325D">
            <w:pPr>
              <w:pStyle w:val="Listeavsnit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Are all tools and equipment secured against falling, both during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transport and when working at height? </w:t>
            </w:r>
          </w:p>
          <w:p w14:paraId="6C41528B" w14:textId="6EAB17E2" w:rsidR="00B37D31" w:rsidRDefault="00F54823" w:rsidP="00EB325D">
            <w:pPr>
              <w:pStyle w:val="Listeavsnit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Are home-made methods in use, or is everything in accordance with the SFS handbook? </w:t>
            </w:r>
          </w:p>
          <w:p w14:paraId="34C02107" w14:textId="7B6B479F" w:rsidR="00424771" w:rsidRPr="00461BDE" w:rsidRDefault="00424771" w:rsidP="00EB325D">
            <w:pPr>
              <w:pStyle w:val="Listeavsnit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Could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loose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objects fall out of pockets or similar?</w:t>
            </w:r>
          </w:p>
          <w:p w14:paraId="2C55958B" w14:textId="6581E9BD" w:rsidR="00946ED9" w:rsidRPr="00461BDE" w:rsidRDefault="00946ED9" w:rsidP="0012526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-1660768608"/>
            <w:placeholder>
              <w:docPart w:val="436CBC1F2378405AAA33120F67067242"/>
            </w:placeholder>
          </w:sdtPr>
          <w:sdtEndPr/>
          <w:sdtContent>
            <w:tc>
              <w:tcPr>
                <w:tcW w:w="2969" w:type="dxa"/>
                <w:tcBorders>
                  <w:top w:val="single" w:sz="12" w:space="0" w:color="E2EFD9" w:themeColor="accent6" w:themeTint="33"/>
                  <w:left w:val="single" w:sz="12" w:space="0" w:color="E2EFD9" w:themeColor="accent6" w:themeTint="33"/>
                  <w:bottom w:val="single" w:sz="36" w:space="0" w:color="E2EFD9" w:themeColor="accent6" w:themeTint="33"/>
                  <w:right w:val="single" w:sz="12" w:space="0" w:color="E2EFD9" w:themeColor="accent6" w:themeTint="33"/>
                </w:tcBorders>
                <w:shd w:val="clear" w:color="auto" w:fill="FFFFFF" w:themeFill="background1"/>
              </w:tcPr>
              <w:p w14:paraId="6A56CCDC" w14:textId="049F5976" w:rsidR="009E5EDE" w:rsidRPr="00461BDE" w:rsidRDefault="0046755F" w:rsidP="00C32674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-1340991944"/>
            <w:placeholder>
              <w:docPart w:val="B1957CEC154C446E8E2405C7150969D3"/>
            </w:placeholder>
          </w:sdtPr>
          <w:sdtEndPr/>
          <w:sdtContent>
            <w:tc>
              <w:tcPr>
                <w:tcW w:w="3136" w:type="dxa"/>
                <w:tcBorders>
                  <w:top w:val="single" w:sz="12" w:space="0" w:color="E2EFD9" w:themeColor="accent6" w:themeTint="33"/>
                  <w:left w:val="single" w:sz="12" w:space="0" w:color="E2EFD9" w:themeColor="accent6" w:themeTint="33"/>
                  <w:bottom w:val="single" w:sz="36" w:space="0" w:color="E2EFD9" w:themeColor="accent6" w:themeTint="33"/>
                  <w:right w:val="single" w:sz="12" w:space="0" w:color="E2EFD9" w:themeColor="accent6" w:themeTint="33"/>
                </w:tcBorders>
                <w:shd w:val="clear" w:color="auto" w:fill="FFFFFF" w:themeFill="background1"/>
              </w:tcPr>
              <w:p w14:paraId="1EFE0C2F" w14:textId="29FF9BAE" w:rsidR="009E5EDE" w:rsidRPr="00461BDE" w:rsidRDefault="0046755F" w:rsidP="00D06FBA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3503FB" w:rsidRPr="00424771" w14:paraId="1A661CFF" w14:textId="77777777" w:rsidTr="00424771">
        <w:trPr>
          <w:trHeight w:val="6684"/>
        </w:trPr>
        <w:tc>
          <w:tcPr>
            <w:tcW w:w="425" w:type="dxa"/>
            <w:tcBorders>
              <w:top w:val="single" w:sz="36" w:space="0" w:color="E2EFD9" w:themeColor="accent6" w:themeTint="33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E2EFD9" w:themeFill="accent6" w:themeFillTint="33"/>
          </w:tcPr>
          <w:p w14:paraId="37AEC1CF" w14:textId="47AE5E56" w:rsidR="003503FB" w:rsidRPr="00461BDE" w:rsidRDefault="00983D38" w:rsidP="001B158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lastRenderedPageBreak/>
              <w:t>2</w:t>
            </w:r>
          </w:p>
        </w:tc>
        <w:tc>
          <w:tcPr>
            <w:tcW w:w="4098" w:type="dxa"/>
            <w:tcBorders>
              <w:top w:val="single" w:sz="36" w:space="0" w:color="E2EFD9" w:themeColor="accent6" w:themeTint="33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FFFFFF" w:themeFill="background1"/>
          </w:tcPr>
          <w:p w14:paraId="19B6EC40" w14:textId="745CE041" w:rsidR="00983D38" w:rsidRPr="00461BDE" w:rsidRDefault="00F54823" w:rsidP="00EB325D">
            <w:pPr>
              <w:spacing w:line="360" w:lineRule="auto"/>
              <w:rPr>
                <w:rFonts w:asciiTheme="majorHAnsi" w:hAnsiTheme="majorHAnsi" w:cstheme="majorHAnsi"/>
                <w:color w:val="009193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lang w:val="en-GB"/>
              </w:rPr>
              <w:t>Checkin</w:t>
            </w:r>
            <w:r w:rsidR="00692324" w:rsidRPr="00461BDE">
              <w:rPr>
                <w:rFonts w:asciiTheme="majorHAnsi" w:hAnsiTheme="majorHAnsi" w:cstheme="majorHAnsi"/>
                <w:color w:val="009193"/>
                <w:lang w:val="en-GB"/>
              </w:rPr>
              <w:t>g</w:t>
            </w:r>
            <w:r w:rsidR="00337C42" w:rsidRPr="00461BDE">
              <w:rPr>
                <w:rFonts w:asciiTheme="majorHAnsi" w:hAnsiTheme="majorHAnsi" w:cstheme="majorHAnsi"/>
                <w:color w:val="009193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color w:val="009193"/>
                <w:lang w:val="en-GB"/>
              </w:rPr>
              <w:t>height storage units</w:t>
            </w:r>
          </w:p>
          <w:p w14:paraId="7BC2BAD2" w14:textId="79CF48AD" w:rsidR="0046755F" w:rsidRPr="00461BDE" w:rsidRDefault="00F54823" w:rsidP="00EB32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well</w:t>
            </w:r>
            <w:r w:rsidR="00692324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equipped 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tool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cabinet/box</w:t>
            </w:r>
            <w:r w:rsidR="00AD7AF1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containing</w:t>
            </w:r>
            <w:r w:rsidR="00AD7AF1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correct 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tools/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equipment</w:t>
            </w:r>
            <w:r w:rsidR="00AD7AF1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for working at height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an important aid in avoiding falling objects. Cabinets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/boxes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must be 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well 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organi</w:t>
            </w:r>
            <w:r w:rsidR="00692324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z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ed to give good overview </w:t>
            </w:r>
            <w:r w:rsidR="00692324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and 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make it</w:t>
            </w:r>
            <w:r w:rsidR="00692324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easy to count</w:t>
            </w:r>
            <w:r w:rsid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/check</w:t>
            </w:r>
            <w:r w:rsidR="00692324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its contents. Check the following: </w:t>
            </w:r>
          </w:p>
          <w:p w14:paraId="112FDDCE" w14:textId="77777777" w:rsidR="00692324" w:rsidRPr="00461BDE" w:rsidRDefault="00692324" w:rsidP="00EB32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2AE5885" w14:textId="4EFF37F8" w:rsidR="00983D38" w:rsidRPr="00461BDE" w:rsidRDefault="006824D0" w:rsidP="00EB325D">
            <w:pPr>
              <w:spacing w:before="120" w:after="120" w:line="276" w:lineRule="auto"/>
              <w:rPr>
                <w:rFonts w:asciiTheme="majorHAnsi" w:hAnsiTheme="majorHAnsi" w:cstheme="majorHAnsi"/>
                <w:color w:val="FFC000" w:themeColor="accent4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Checkpoints </w:t>
            </w:r>
          </w:p>
          <w:p w14:paraId="4CA99A4B" w14:textId="6FB09F0F" w:rsidR="00DD7978" w:rsidRPr="00461BDE" w:rsidRDefault="00692324" w:rsidP="00EB325D">
            <w:pPr>
              <w:pStyle w:val="Listeavsnitt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Does every cabinet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/box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have a clear table of contents?</w:t>
            </w:r>
          </w:p>
          <w:p w14:paraId="7D26B66A" w14:textId="3B1CBFB9" w:rsidR="00B37D31" w:rsidRPr="00461BDE" w:rsidRDefault="00692324" w:rsidP="00EB325D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there a withdrawal log for the cabinet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/box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and is it being used? </w:t>
            </w:r>
          </w:p>
          <w:p w14:paraId="5130FFE3" w14:textId="13743A14" w:rsidR="00B37D31" w:rsidRPr="00461BDE" w:rsidRDefault="00692324" w:rsidP="00EB325D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What is the status at the time you check the cabinet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/box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? </w:t>
            </w:r>
          </w:p>
          <w:p w14:paraId="649200BE" w14:textId="7FA05708" w:rsidR="0046755F" w:rsidRPr="00461BDE" w:rsidRDefault="00692324" w:rsidP="00EB325D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Are the tools in the cabinet</w:t>
            </w:r>
            <w:r w:rsidR="00266543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/box</w:t>
            </w: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in compliance with the SfS handbook? </w:t>
            </w:r>
          </w:p>
          <w:p w14:paraId="24580936" w14:textId="1A15BE96" w:rsidR="00424771" w:rsidRPr="00424771" w:rsidRDefault="00424771" w:rsidP="00692324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2477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 there a logging routine for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taking out/replacing tools in the cabinet/box, and is the work team familiar with it?</w:t>
            </w:r>
          </w:p>
          <w:p w14:paraId="464DE64F" w14:textId="20241C22" w:rsidR="003503FB" w:rsidRPr="00461BDE" w:rsidRDefault="00692324" w:rsidP="00692324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What is done if tools are missing according to the table of contents/ log? Will this trigger a search?</w:t>
            </w:r>
          </w:p>
        </w:tc>
        <w:tc>
          <w:tcPr>
            <w:tcW w:w="2969" w:type="dxa"/>
            <w:tcBorders>
              <w:top w:val="single" w:sz="36" w:space="0" w:color="E2EFD9" w:themeColor="accent6" w:themeTint="33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FFFFFF" w:themeFill="background1"/>
          </w:tcPr>
          <w:p w14:paraId="358942CF" w14:textId="77777777" w:rsidR="003503FB" w:rsidRPr="00461BDE" w:rsidRDefault="003503FB" w:rsidP="00C32674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tcBorders>
              <w:top w:val="single" w:sz="36" w:space="0" w:color="E2EFD9" w:themeColor="accent6" w:themeTint="33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FFFFFF" w:themeFill="background1"/>
          </w:tcPr>
          <w:p w14:paraId="6DD4DE6E" w14:textId="77777777" w:rsidR="003503FB" w:rsidRPr="00461BDE" w:rsidRDefault="003503FB" w:rsidP="00D06FB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695C54" w:rsidRPr="00461BDE" w14:paraId="72CF589E" w14:textId="77777777" w:rsidTr="00424771">
        <w:trPr>
          <w:trHeight w:val="4494"/>
        </w:trPr>
        <w:tc>
          <w:tcPr>
            <w:tcW w:w="425" w:type="dxa"/>
            <w:tcBorders>
              <w:top w:val="single" w:sz="36" w:space="0" w:color="E2EFD9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E2EFD9" w:themeFill="accent6" w:themeFillTint="33"/>
          </w:tcPr>
          <w:p w14:paraId="72CF5896" w14:textId="2F9163DC" w:rsidR="00695C54" w:rsidRPr="00461BDE" w:rsidRDefault="005813DF" w:rsidP="001B158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4098" w:type="dxa"/>
            <w:tcBorders>
              <w:top w:val="single" w:sz="36" w:space="0" w:color="E2EFD9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FFFFFF" w:themeFill="background1"/>
          </w:tcPr>
          <w:p w14:paraId="5730971A" w14:textId="07C4CDC5" w:rsidR="0046755F" w:rsidRPr="00424771" w:rsidRDefault="00424771" w:rsidP="00424771">
            <w:pPr>
              <w:spacing w:line="360" w:lineRule="auto"/>
              <w:rPr>
                <w:rFonts w:asciiTheme="majorHAnsi" w:hAnsiTheme="majorHAnsi" w:cstheme="majorHAnsi"/>
                <w:color w:val="009193"/>
                <w:lang w:val="en-GB"/>
              </w:rPr>
            </w:pPr>
            <w:r>
              <w:rPr>
                <w:rFonts w:asciiTheme="majorHAnsi" w:hAnsiTheme="majorHAnsi" w:cstheme="majorHAnsi"/>
                <w:color w:val="009193"/>
                <w:lang w:val="en-GB"/>
              </w:rPr>
              <w:t>Use of fall safety</w:t>
            </w:r>
            <w:r w:rsidR="005675FD">
              <w:rPr>
                <w:rFonts w:asciiTheme="majorHAnsi" w:hAnsiTheme="majorHAnsi" w:cstheme="majorHAnsi"/>
                <w:color w:val="009193"/>
                <w:lang w:val="en-GB"/>
              </w:rPr>
              <w:t xml:space="preserve"> equipment</w:t>
            </w:r>
            <w:r>
              <w:rPr>
                <w:rFonts w:asciiTheme="majorHAnsi" w:hAnsiTheme="majorHAnsi" w:cstheme="majorHAnsi"/>
                <w:color w:val="009193"/>
                <w:lang w:val="en-GB"/>
              </w:rPr>
              <w:t xml:space="preserve"> / harness</w:t>
            </w:r>
          </w:p>
          <w:p w14:paraId="72CF5898" w14:textId="3012F50B" w:rsidR="00132216" w:rsidRPr="00461BDE" w:rsidRDefault="006824D0" w:rsidP="00EB325D">
            <w:pPr>
              <w:spacing w:before="120" w:after="120" w:line="276" w:lineRule="auto"/>
              <w:rPr>
                <w:rFonts w:asciiTheme="majorHAnsi" w:hAnsiTheme="majorHAnsi" w:cstheme="majorHAnsi"/>
                <w:color w:val="FFC000" w:themeColor="accent4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 xml:space="preserve">Checkpoints </w:t>
            </w:r>
          </w:p>
          <w:p w14:paraId="72CF5899" w14:textId="41CEDE1E" w:rsidR="00AC4A18" w:rsidRPr="00461BDE" w:rsidRDefault="005675FD" w:rsidP="00EB325D">
            <w:pPr>
              <w:pStyle w:val="Listeavsnitt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 operative personnel have the necessary competence in the use of fall safety equipment?</w:t>
            </w:r>
          </w:p>
          <w:p w14:paraId="25EBB5B0" w14:textId="77777777" w:rsidR="0062057D" w:rsidRPr="005675FD" w:rsidRDefault="005675FD" w:rsidP="00692324">
            <w:pPr>
              <w:pStyle w:val="Listeavsnitt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the equipment in order and properly certified</w:t>
            </w:r>
            <w:r w:rsidR="00692324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?</w:t>
            </w:r>
          </w:p>
          <w:p w14:paraId="72DF59B5" w14:textId="77777777" w:rsidR="005675FD" w:rsidRPr="005675FD" w:rsidRDefault="005675FD" w:rsidP="00692324">
            <w:pPr>
              <w:pStyle w:val="Listeavsnitt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Has a buddy check been performed?</w:t>
            </w:r>
          </w:p>
          <w:p w14:paraId="72CF589B" w14:textId="6E635C80" w:rsidR="005675FD" w:rsidRPr="00461BDE" w:rsidRDefault="005675FD" w:rsidP="00692324">
            <w:pPr>
              <w:pStyle w:val="Listeavsnitt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Rescue plan?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-1874924777"/>
            <w:placeholder>
              <w:docPart w:val="B16E2F38897048BE9DCE0404CA6B7619"/>
            </w:placeholder>
          </w:sdtPr>
          <w:sdtEndPr/>
          <w:sdtContent>
            <w:tc>
              <w:tcPr>
                <w:tcW w:w="2969" w:type="dxa"/>
                <w:tcBorders>
                  <w:top w:val="single" w:sz="36" w:space="0" w:color="E2EFD9"/>
                  <w:left w:val="single" w:sz="12" w:space="0" w:color="E2EFD9" w:themeColor="accent6" w:themeTint="33"/>
                  <w:bottom w:val="single" w:sz="36" w:space="0" w:color="E2EFD9"/>
                  <w:right w:val="single" w:sz="12" w:space="0" w:color="E2EFD9" w:themeColor="accent6" w:themeTint="33"/>
                </w:tcBorders>
                <w:shd w:val="clear" w:color="auto" w:fill="FFFFFF" w:themeFill="background1"/>
              </w:tcPr>
              <w:p w14:paraId="72CF589C" w14:textId="2FA5A8A7" w:rsidR="00695C54" w:rsidRPr="00461BDE" w:rsidRDefault="00EB325D" w:rsidP="00C32674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1405484243"/>
            <w:placeholder>
              <w:docPart w:val="AD4020A3D5D044F89A9C47D57790CAB8"/>
            </w:placeholder>
          </w:sdtPr>
          <w:sdtEndPr/>
          <w:sdtContent>
            <w:tc>
              <w:tcPr>
                <w:tcW w:w="3136" w:type="dxa"/>
                <w:tcBorders>
                  <w:top w:val="single" w:sz="36" w:space="0" w:color="E2EFD9"/>
                  <w:left w:val="single" w:sz="12" w:space="0" w:color="E2EFD9" w:themeColor="accent6" w:themeTint="33"/>
                  <w:bottom w:val="single" w:sz="36" w:space="0" w:color="E2EFD9"/>
                  <w:right w:val="single" w:sz="12" w:space="0" w:color="E2EFD9" w:themeColor="accent6" w:themeTint="33"/>
                </w:tcBorders>
                <w:shd w:val="clear" w:color="auto" w:fill="FFFFFF" w:themeFill="background1"/>
              </w:tcPr>
              <w:p w14:paraId="72CF589D" w14:textId="5FE4B965" w:rsidR="00695C54" w:rsidRPr="00461BDE" w:rsidRDefault="00EB325D" w:rsidP="00D06FBA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6B407B" w:rsidRPr="00461BDE" w14:paraId="72CF58B6" w14:textId="77777777" w:rsidTr="00424771">
        <w:trPr>
          <w:trHeight w:val="851"/>
        </w:trPr>
        <w:tc>
          <w:tcPr>
            <w:tcW w:w="425" w:type="dxa"/>
            <w:tcBorders>
              <w:top w:val="single" w:sz="36" w:space="0" w:color="E2EFD9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E2EFD9" w:themeFill="accent6" w:themeFillTint="33"/>
          </w:tcPr>
          <w:p w14:paraId="72CF589F" w14:textId="5013608D" w:rsidR="006B407B" w:rsidRPr="00461BDE" w:rsidRDefault="005813DF" w:rsidP="001B158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61BDE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4098" w:type="dxa"/>
            <w:tcBorders>
              <w:top w:val="single" w:sz="36" w:space="0" w:color="E2EFD9"/>
              <w:left w:val="single" w:sz="12" w:space="0" w:color="E2EFD9" w:themeColor="accent6" w:themeTint="33"/>
              <w:bottom w:val="single" w:sz="36" w:space="0" w:color="E2EFD9"/>
              <w:right w:val="single" w:sz="12" w:space="0" w:color="E2EFD9" w:themeColor="accent6" w:themeTint="33"/>
            </w:tcBorders>
            <w:shd w:val="clear" w:color="auto" w:fill="FFFFFF" w:themeFill="background1"/>
          </w:tcPr>
          <w:p w14:paraId="7FD25877" w14:textId="3F6B2083" w:rsidR="0046755F" w:rsidRPr="005675FD" w:rsidRDefault="005675FD" w:rsidP="005675FD">
            <w:pPr>
              <w:spacing w:line="360" w:lineRule="auto"/>
              <w:rPr>
                <w:rFonts w:asciiTheme="majorHAnsi" w:hAnsiTheme="majorHAnsi" w:cstheme="majorHAnsi"/>
                <w:color w:val="009193"/>
                <w:lang w:val="en-GB"/>
              </w:rPr>
            </w:pPr>
            <w:r>
              <w:rPr>
                <w:rFonts w:asciiTheme="majorHAnsi" w:hAnsiTheme="majorHAnsi" w:cstheme="majorHAnsi"/>
                <w:color w:val="009193"/>
                <w:lang w:val="en-GB"/>
              </w:rPr>
              <w:t>Use of stairs, ladders and rails</w:t>
            </w:r>
          </w:p>
          <w:p w14:paraId="72CF58A1" w14:textId="56D98C1C" w:rsidR="00132216" w:rsidRPr="00461BDE" w:rsidRDefault="006824D0" w:rsidP="00EB325D">
            <w:pPr>
              <w:spacing w:before="120" w:after="120" w:line="276" w:lineRule="auto"/>
              <w:rPr>
                <w:rFonts w:asciiTheme="majorHAnsi" w:hAnsiTheme="majorHAnsi" w:cstheme="majorHAnsi"/>
                <w:color w:val="FFC000" w:themeColor="accent4"/>
                <w:sz w:val="20"/>
                <w:szCs w:val="20"/>
                <w:lang w:val="en-GB"/>
              </w:rPr>
            </w:pPr>
            <w:r w:rsidRPr="00461BDE">
              <w:rPr>
                <w:rFonts w:asciiTheme="majorHAnsi" w:hAnsiTheme="majorHAnsi" w:cstheme="majorHAnsi"/>
                <w:color w:val="009193"/>
                <w:sz w:val="20"/>
                <w:szCs w:val="20"/>
                <w:lang w:val="en-GB"/>
              </w:rPr>
              <w:t>Checkpoints</w:t>
            </w:r>
          </w:p>
          <w:p w14:paraId="264C25FC" w14:textId="0360021B" w:rsidR="00292AE9" w:rsidRPr="00461BDE" w:rsidRDefault="005675FD" w:rsidP="00266543">
            <w:pPr>
              <w:pStyle w:val="Listeavsnitt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Are stairs/ladders/rails that are being used for the job in good condition and in compliance with requirements</w:t>
            </w:r>
            <w:r w:rsidR="00EF5D3F" w:rsidRPr="00461BD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? </w:t>
            </w:r>
          </w:p>
          <w:p w14:paraId="1B87592B" w14:textId="105429FF" w:rsidR="0062057D" w:rsidRPr="00461BDE" w:rsidRDefault="0062057D" w:rsidP="00EB325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14:paraId="7FA86BBF" w14:textId="1190A419" w:rsidR="00266543" w:rsidRPr="00461BDE" w:rsidRDefault="00266543" w:rsidP="00EB325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14:paraId="5C91E196" w14:textId="545F4EDF" w:rsidR="00292AE9" w:rsidRPr="00461BDE" w:rsidRDefault="00292AE9" w:rsidP="00EB325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14:paraId="0134A5F3" w14:textId="74F3FB8A" w:rsidR="00D3405C" w:rsidRPr="00461BDE" w:rsidRDefault="00D3405C" w:rsidP="00EB325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14:paraId="72CF58B3" w14:textId="35A61136" w:rsidR="00292AE9" w:rsidRPr="00461BDE" w:rsidRDefault="00292AE9" w:rsidP="00EB325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-1946603630"/>
            <w:placeholder>
              <w:docPart w:val="69723C6814C8479B96C4B18CEDCB7659"/>
            </w:placeholder>
          </w:sdtPr>
          <w:sdtEndPr/>
          <w:sdtContent>
            <w:tc>
              <w:tcPr>
                <w:tcW w:w="2969" w:type="dxa"/>
                <w:tcBorders>
                  <w:top w:val="single" w:sz="36" w:space="0" w:color="E2EFD9"/>
                  <w:left w:val="single" w:sz="12" w:space="0" w:color="E2EFD9" w:themeColor="accent6" w:themeTint="33"/>
                  <w:bottom w:val="single" w:sz="36" w:space="0" w:color="E2EFD9"/>
                  <w:right w:val="single" w:sz="12" w:space="0" w:color="E2EFD9" w:themeColor="accent6" w:themeTint="33"/>
                </w:tcBorders>
                <w:shd w:val="clear" w:color="auto" w:fill="FFFFFF" w:themeFill="background1"/>
              </w:tcPr>
              <w:p w14:paraId="72CF58B4" w14:textId="68E171DB" w:rsidR="006B407B" w:rsidRPr="00461BDE" w:rsidRDefault="00EB325D" w:rsidP="00D06FBA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391011120"/>
            <w:placeholder>
              <w:docPart w:val="1BA27AB1E3E74D20BF81F0105ACF162C"/>
            </w:placeholder>
          </w:sdtPr>
          <w:sdtEndPr/>
          <w:sdtContent>
            <w:tc>
              <w:tcPr>
                <w:tcW w:w="3136" w:type="dxa"/>
                <w:tcBorders>
                  <w:top w:val="single" w:sz="36" w:space="0" w:color="E2EFD9"/>
                  <w:left w:val="single" w:sz="12" w:space="0" w:color="E2EFD9" w:themeColor="accent6" w:themeTint="33"/>
                  <w:bottom w:val="single" w:sz="36" w:space="0" w:color="E2EFD9"/>
                  <w:right w:val="single" w:sz="12" w:space="0" w:color="E2EFD9" w:themeColor="accent6" w:themeTint="33"/>
                </w:tcBorders>
                <w:shd w:val="clear" w:color="auto" w:fill="FFFFFF" w:themeFill="background1"/>
              </w:tcPr>
              <w:p w14:paraId="72CF58B5" w14:textId="53644EC4" w:rsidR="006B407B" w:rsidRPr="00461BDE" w:rsidRDefault="00EB325D" w:rsidP="00D06FBA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72CF58D3" w14:textId="77777777" w:rsidR="007A1702" w:rsidRPr="00461BDE" w:rsidRDefault="007A1702">
      <w:pPr>
        <w:rPr>
          <w:rFonts w:asciiTheme="majorHAnsi" w:hAnsiTheme="majorHAnsi" w:cstheme="majorHAnsi"/>
          <w:lang w:val="en-GB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007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80"/>
        <w:gridCol w:w="1132"/>
        <w:gridCol w:w="2545"/>
        <w:gridCol w:w="2571"/>
      </w:tblGrid>
      <w:tr w:rsidR="00912974" w:rsidRPr="00461BDE" w14:paraId="72CF58D8" w14:textId="77777777" w:rsidTr="00BF6E8A">
        <w:trPr>
          <w:trHeight w:hRule="exact" w:val="340"/>
        </w:trPr>
        <w:tc>
          <w:tcPr>
            <w:tcW w:w="4395" w:type="dxa"/>
            <w:tcBorders>
              <w:top w:val="single" w:sz="12" w:space="0" w:color="009193"/>
              <w:left w:val="single" w:sz="12" w:space="0" w:color="009193"/>
              <w:bottom w:val="single" w:sz="12" w:space="0" w:color="009193"/>
            </w:tcBorders>
            <w:shd w:val="clear" w:color="auto" w:fill="009193"/>
            <w:vAlign w:val="center"/>
          </w:tcPr>
          <w:p w14:paraId="72CF58D4" w14:textId="14445CD3" w:rsidR="00912974" w:rsidRPr="00461BDE" w:rsidRDefault="009D7A0C" w:rsidP="00B14216">
            <w:pPr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</w:pP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 xml:space="preserve">Performed by </w:t>
            </w:r>
          </w:p>
        </w:tc>
        <w:tc>
          <w:tcPr>
            <w:tcW w:w="1134" w:type="dxa"/>
            <w:tcBorders>
              <w:top w:val="single" w:sz="12" w:space="0" w:color="009193"/>
              <w:bottom w:val="single" w:sz="12" w:space="0" w:color="009193"/>
            </w:tcBorders>
            <w:shd w:val="clear" w:color="auto" w:fill="009193"/>
            <w:vAlign w:val="center"/>
          </w:tcPr>
          <w:p w14:paraId="72CF58D5" w14:textId="150F3CBB" w:rsidR="00912974" w:rsidRPr="00461BDE" w:rsidRDefault="00912974" w:rsidP="00B14216">
            <w:pPr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</w:pP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Dat</w:t>
            </w:r>
            <w:r w:rsidR="009D7A0C"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e</w:t>
            </w:r>
          </w:p>
        </w:tc>
        <w:tc>
          <w:tcPr>
            <w:tcW w:w="2551" w:type="dxa"/>
            <w:tcBorders>
              <w:top w:val="single" w:sz="12" w:space="0" w:color="009193"/>
              <w:bottom w:val="single" w:sz="12" w:space="0" w:color="009193"/>
            </w:tcBorders>
            <w:shd w:val="clear" w:color="auto" w:fill="009193"/>
            <w:vAlign w:val="center"/>
          </w:tcPr>
          <w:p w14:paraId="72CF58D6" w14:textId="5E815833" w:rsidR="00912974" w:rsidRPr="00461BDE" w:rsidRDefault="00912974" w:rsidP="00B14216">
            <w:pPr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</w:pP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Installa</w:t>
            </w:r>
            <w:r w:rsidR="009D7A0C"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ti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on</w:t>
            </w:r>
          </w:p>
        </w:tc>
        <w:tc>
          <w:tcPr>
            <w:tcW w:w="2578" w:type="dxa"/>
            <w:tcBorders>
              <w:top w:val="single" w:sz="12" w:space="0" w:color="009193"/>
              <w:bottom w:val="single" w:sz="12" w:space="0" w:color="009193"/>
              <w:right w:val="single" w:sz="12" w:space="0" w:color="009193"/>
            </w:tcBorders>
            <w:shd w:val="clear" w:color="auto" w:fill="009193"/>
            <w:vAlign w:val="center"/>
          </w:tcPr>
          <w:p w14:paraId="72CF58D7" w14:textId="668FF801" w:rsidR="00912974" w:rsidRPr="00461BDE" w:rsidRDefault="00912974" w:rsidP="00B14216">
            <w:pPr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</w:pPr>
            <w:proofErr w:type="spellStart"/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Synergi</w:t>
            </w:r>
            <w:proofErr w:type="spellEnd"/>
            <w:r w:rsidR="00656FAE"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 xml:space="preserve"> 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refer</w:t>
            </w:r>
            <w:r w:rsidR="00656FAE"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e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n</w:t>
            </w:r>
            <w:r w:rsidR="00656FAE"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c</w:t>
            </w:r>
            <w:r w:rsidRPr="00461BDE">
              <w:rPr>
                <w:rFonts w:asciiTheme="majorHAnsi" w:hAnsiTheme="majorHAnsi" w:cstheme="majorHAnsi"/>
                <w:smallCaps/>
                <w:color w:val="FFFFFF" w:themeColor="background1"/>
                <w:lang w:val="en-GB"/>
              </w:rPr>
              <w:t>e</w:t>
            </w:r>
          </w:p>
        </w:tc>
      </w:tr>
      <w:tr w:rsidR="00912974" w:rsidRPr="00461BDE" w14:paraId="72CF58DD" w14:textId="77777777" w:rsidTr="00BF6E8A">
        <w:trPr>
          <w:trHeight w:hRule="exact" w:val="737"/>
        </w:trPr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-1219972616"/>
            <w:placeholder>
              <w:docPart w:val="EB4E90039B314F91898972D34210F8AD"/>
            </w:placeholder>
          </w:sdtPr>
          <w:sdtEndPr/>
          <w:sdtContent>
            <w:tc>
              <w:tcPr>
                <w:tcW w:w="4395" w:type="dxa"/>
                <w:tcBorders>
                  <w:top w:val="single" w:sz="12" w:space="0" w:color="009193"/>
                  <w:left w:val="single" w:sz="12" w:space="0" w:color="009193"/>
                  <w:right w:val="single" w:sz="12" w:space="0" w:color="009193"/>
                </w:tcBorders>
                <w:shd w:val="clear" w:color="auto" w:fill="FFFFFF" w:themeFill="background1"/>
                <w:vAlign w:val="center"/>
              </w:tcPr>
              <w:p w14:paraId="72CF58D9" w14:textId="79A7DCB4" w:rsidR="00912974" w:rsidRPr="00461BDE" w:rsidRDefault="006F4CDB" w:rsidP="00B14216">
                <w:pPr>
                  <w:rPr>
                    <w:rFonts w:asciiTheme="majorHAnsi" w:hAnsiTheme="majorHAnsi" w:cstheme="majorHAnsi"/>
                    <w:smallCaps/>
                    <w:color w:val="FFFFFF" w:themeColor="background1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519819511"/>
            <w:placeholder>
              <w:docPart w:val="64E4FD48B3D1405E88E5A8213CAFF541"/>
            </w:placeholder>
          </w:sdtPr>
          <w:sdtEndPr/>
          <w:sdtContent>
            <w:tc>
              <w:tcPr>
                <w:tcW w:w="1134" w:type="dxa"/>
                <w:tcBorders>
                  <w:top w:val="single" w:sz="12" w:space="0" w:color="009193"/>
                  <w:left w:val="single" w:sz="12" w:space="0" w:color="009193"/>
                  <w:bottom w:val="single" w:sz="12" w:space="0" w:color="009193"/>
                  <w:right w:val="single" w:sz="12" w:space="0" w:color="009193"/>
                </w:tcBorders>
                <w:shd w:val="clear" w:color="auto" w:fill="FFFFFF" w:themeFill="background1"/>
                <w:vAlign w:val="center"/>
              </w:tcPr>
              <w:p w14:paraId="72CF58DA" w14:textId="3ECC8D4F" w:rsidR="00912974" w:rsidRPr="00461BDE" w:rsidRDefault="006F4CDB" w:rsidP="00B14216">
                <w:pPr>
                  <w:rPr>
                    <w:rFonts w:asciiTheme="majorHAnsi" w:hAnsiTheme="majorHAnsi" w:cstheme="majorHAnsi"/>
                    <w:smallCaps/>
                    <w:color w:val="FFFFFF" w:themeColor="background1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-2066320070"/>
            <w:placeholder>
              <w:docPart w:val="769A54B16C6742B09C36BCFCAAAB776F"/>
            </w:placeholder>
          </w:sdtPr>
          <w:sdtEndPr/>
          <w:sdtContent>
            <w:tc>
              <w:tcPr>
                <w:tcW w:w="2551" w:type="dxa"/>
                <w:tcBorders>
                  <w:top w:val="single" w:sz="12" w:space="0" w:color="009193"/>
                  <w:left w:val="single" w:sz="12" w:space="0" w:color="009193"/>
                  <w:bottom w:val="single" w:sz="12" w:space="0" w:color="009193"/>
                  <w:right w:val="single" w:sz="12" w:space="0" w:color="009193"/>
                </w:tcBorders>
                <w:shd w:val="clear" w:color="auto" w:fill="FFFFFF" w:themeFill="background1"/>
                <w:vAlign w:val="center"/>
              </w:tcPr>
              <w:p w14:paraId="72CF58DB" w14:textId="0F17A510" w:rsidR="00912974" w:rsidRPr="00461BDE" w:rsidRDefault="006F4CDB" w:rsidP="00B14216">
                <w:pPr>
                  <w:rPr>
                    <w:rFonts w:asciiTheme="majorHAnsi" w:hAnsiTheme="majorHAnsi" w:cstheme="majorHAnsi"/>
                    <w:smallCaps/>
                    <w:color w:val="FFFFFF" w:themeColor="background1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  <w:lang w:val="en-GB"/>
            </w:rPr>
            <w:id w:val="245856252"/>
            <w:placeholder>
              <w:docPart w:val="489564ED7CB94D9A9650B5789EBA0066"/>
            </w:placeholder>
          </w:sdtPr>
          <w:sdtEndPr/>
          <w:sdtContent>
            <w:tc>
              <w:tcPr>
                <w:tcW w:w="2578" w:type="dxa"/>
                <w:tcBorders>
                  <w:top w:val="single" w:sz="12" w:space="0" w:color="009193"/>
                  <w:left w:val="single" w:sz="12" w:space="0" w:color="009193"/>
                  <w:bottom w:val="single" w:sz="12" w:space="0" w:color="009193"/>
                  <w:right w:val="single" w:sz="12" w:space="0" w:color="009193"/>
                </w:tcBorders>
                <w:shd w:val="clear" w:color="auto" w:fill="FFFFFF" w:themeFill="background1"/>
                <w:vAlign w:val="center"/>
              </w:tcPr>
              <w:p w14:paraId="72CF58DC" w14:textId="5496530F" w:rsidR="00912974" w:rsidRPr="00461BDE" w:rsidRDefault="006F4CDB" w:rsidP="00B14216">
                <w:pPr>
                  <w:rPr>
                    <w:rFonts w:asciiTheme="majorHAnsi" w:hAnsiTheme="majorHAnsi" w:cstheme="majorHAnsi"/>
                    <w:smallCaps/>
                    <w:color w:val="FFFFFF" w:themeColor="background1"/>
                    <w:lang w:val="en-GB"/>
                  </w:rPr>
                </w:pPr>
                <w:r w:rsidRPr="00461BDE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7416D5" w:rsidRPr="00461BDE" w14:paraId="72CF58DF" w14:textId="77777777" w:rsidTr="006F4CD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3"/>
        </w:trPr>
        <w:tc>
          <w:tcPr>
            <w:tcW w:w="10658" w:type="dxa"/>
            <w:gridSpan w:val="4"/>
            <w:tcBorders>
              <w:left w:val="single" w:sz="12" w:space="0" w:color="009193"/>
              <w:bottom w:val="single" w:sz="12" w:space="0" w:color="009193"/>
              <w:right w:val="single" w:sz="12" w:space="0" w:color="009193"/>
            </w:tcBorders>
            <w:shd w:val="clear" w:color="auto" w:fill="009193"/>
          </w:tcPr>
          <w:p w14:paraId="72CF58DE" w14:textId="77777777" w:rsidR="007416D5" w:rsidRPr="00461BDE" w:rsidRDefault="007416D5" w:rsidP="00B1421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7FB3F0A" w14:textId="040EB1A6" w:rsidR="00515ADD" w:rsidRPr="00461BDE" w:rsidRDefault="00515ADD" w:rsidP="000D75B2">
      <w:pPr>
        <w:tabs>
          <w:tab w:val="left" w:pos="8670"/>
          <w:tab w:val="left" w:pos="9535"/>
        </w:tabs>
        <w:rPr>
          <w:rFonts w:asciiTheme="majorHAnsi" w:hAnsiTheme="majorHAnsi" w:cstheme="majorHAnsi"/>
          <w:lang w:val="en-GB"/>
        </w:rPr>
      </w:pPr>
      <w:r w:rsidRPr="00461BDE">
        <w:rPr>
          <w:rFonts w:asciiTheme="majorHAnsi" w:hAnsiTheme="majorHAnsi" w:cstheme="majorHAnsi"/>
          <w:lang w:val="en-GB"/>
        </w:rPr>
        <w:tab/>
      </w:r>
      <w:r w:rsidR="000D75B2" w:rsidRPr="00461BDE">
        <w:rPr>
          <w:rFonts w:asciiTheme="majorHAnsi" w:hAnsiTheme="majorHAnsi" w:cstheme="majorHAnsi"/>
          <w:lang w:val="en-GB"/>
        </w:rPr>
        <w:tab/>
      </w:r>
    </w:p>
    <w:sectPr w:rsidR="00515ADD" w:rsidRPr="00461BDE" w:rsidSect="00DB1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624" w:bottom="720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98D5" w14:textId="77777777" w:rsidR="00D14340" w:rsidRDefault="00D14340" w:rsidP="00090378">
      <w:pPr>
        <w:spacing w:after="0" w:line="240" w:lineRule="auto"/>
      </w:pPr>
      <w:r>
        <w:separator/>
      </w:r>
    </w:p>
  </w:endnote>
  <w:endnote w:type="continuationSeparator" w:id="0">
    <w:p w14:paraId="5D650430" w14:textId="77777777" w:rsidR="00D14340" w:rsidRDefault="00D14340" w:rsidP="00090378">
      <w:pPr>
        <w:spacing w:after="0" w:line="240" w:lineRule="auto"/>
      </w:pPr>
      <w:r>
        <w:continuationSeparator/>
      </w:r>
    </w:p>
  </w:endnote>
  <w:endnote w:type="continuationNotice" w:id="1">
    <w:p w14:paraId="540581C2" w14:textId="77777777" w:rsidR="00D14340" w:rsidRDefault="00D14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D0A5" w14:textId="77777777" w:rsidR="00886043" w:rsidRDefault="008860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58ED" w14:textId="4C8F6612" w:rsidR="007416D5" w:rsidRPr="00D02BA9" w:rsidRDefault="000423F1" w:rsidP="000423F1">
    <w:pPr>
      <w:pStyle w:val="Bunntekst"/>
      <w:tabs>
        <w:tab w:val="clear" w:pos="4536"/>
        <w:tab w:val="clear" w:pos="9072"/>
        <w:tab w:val="right" w:pos="10632"/>
      </w:tabs>
      <w:jc w:val="right"/>
      <w:rPr>
        <w:color w:val="808080" w:themeColor="background1" w:themeShade="80"/>
        <w:sz w:val="16"/>
        <w:szCs w:val="16"/>
      </w:rPr>
    </w:pPr>
    <w:bookmarkStart w:id="0" w:name="_Hlk38285615"/>
    <w:bookmarkStart w:id="1" w:name="_Hlk38285616"/>
    <w:bookmarkStart w:id="2" w:name="_Hlk38285638"/>
    <w:bookmarkStart w:id="3" w:name="_Hlk38285639"/>
    <w:r w:rsidRPr="000423F1">
      <w:rPr>
        <w:color w:val="808080" w:themeColor="background1" w:themeShade="80"/>
        <w:sz w:val="16"/>
        <w:szCs w:val="16"/>
      </w:rPr>
      <w:t xml:space="preserve">Fagansvarlig: </w:t>
    </w:r>
    <w:r w:rsidR="00515ADD">
      <w:rPr>
        <w:color w:val="808080" w:themeColor="background1" w:themeShade="80"/>
        <w:sz w:val="16"/>
        <w:szCs w:val="16"/>
      </w:rPr>
      <w:t>TBD</w:t>
    </w:r>
    <w:r w:rsidRPr="000423F1">
      <w:rPr>
        <w:color w:val="808080" w:themeColor="background1" w:themeShade="80"/>
        <w:sz w:val="16"/>
        <w:szCs w:val="16"/>
      </w:rPr>
      <w:t xml:space="preserve">. Koordinator: </w:t>
    </w:r>
    <w:proofErr w:type="spellStart"/>
    <w:r w:rsidR="00515ADD">
      <w:rPr>
        <w:color w:val="808080" w:themeColor="background1" w:themeShade="80"/>
        <w:sz w:val="16"/>
        <w:szCs w:val="16"/>
      </w:rPr>
      <w:t>TDB</w:t>
    </w:r>
    <w:proofErr w:type="spellEnd"/>
    <w:r w:rsidRPr="000423F1">
      <w:rPr>
        <w:color w:val="808080" w:themeColor="background1" w:themeShade="80"/>
        <w:sz w:val="16"/>
        <w:szCs w:val="16"/>
      </w:rPr>
      <w:t xml:space="preserve">. </w:t>
    </w:r>
    <w:r w:rsidR="0073492D">
      <w:rPr>
        <w:color w:val="808080" w:themeColor="background1" w:themeShade="80"/>
        <w:sz w:val="16"/>
        <w:szCs w:val="16"/>
      </w:rPr>
      <w:t>R</w:t>
    </w:r>
    <w:r w:rsidRPr="000423F1">
      <w:rPr>
        <w:color w:val="808080" w:themeColor="background1" w:themeShade="80"/>
        <w:sz w:val="16"/>
        <w:szCs w:val="16"/>
      </w:rPr>
      <w:t xml:space="preserve">evisjon </w:t>
    </w:r>
    <w:r w:rsidR="000D75B2">
      <w:rPr>
        <w:color w:val="808080" w:themeColor="background1" w:themeShade="80"/>
        <w:sz w:val="16"/>
        <w:szCs w:val="16"/>
      </w:rPr>
      <w:t>TBD</w:t>
    </w:r>
    <w:r w:rsidRPr="000423F1">
      <w:rPr>
        <w:color w:val="808080" w:themeColor="background1" w:themeShade="80"/>
        <w:sz w:val="16"/>
        <w:szCs w:val="16"/>
      </w:rPr>
      <w:t xml:space="preserve"> pr. </w:t>
    </w:r>
    <w:r w:rsidR="00515ADD">
      <w:rPr>
        <w:color w:val="808080" w:themeColor="background1" w:themeShade="80"/>
        <w:sz w:val="16"/>
        <w:szCs w:val="16"/>
      </w:rPr>
      <w:t>DD/MM/</w:t>
    </w:r>
    <w:proofErr w:type="spellStart"/>
    <w:r w:rsidR="00515ADD">
      <w:rPr>
        <w:color w:val="808080" w:themeColor="background1" w:themeShade="80"/>
        <w:sz w:val="16"/>
        <w:szCs w:val="16"/>
      </w:rPr>
      <w:t>ÅÅ</w:t>
    </w:r>
    <w:bookmarkEnd w:id="0"/>
    <w:bookmarkEnd w:id="1"/>
    <w:bookmarkEnd w:id="2"/>
    <w:bookmarkEnd w:id="3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EA74" w14:textId="77777777" w:rsidR="00886043" w:rsidRDefault="00886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7A67" w14:textId="77777777" w:rsidR="00D14340" w:rsidRDefault="00D14340" w:rsidP="00090378">
      <w:pPr>
        <w:spacing w:after="0" w:line="240" w:lineRule="auto"/>
      </w:pPr>
      <w:r>
        <w:separator/>
      </w:r>
    </w:p>
  </w:footnote>
  <w:footnote w:type="continuationSeparator" w:id="0">
    <w:p w14:paraId="234CFE54" w14:textId="77777777" w:rsidR="00D14340" w:rsidRDefault="00D14340" w:rsidP="00090378">
      <w:pPr>
        <w:spacing w:after="0" w:line="240" w:lineRule="auto"/>
      </w:pPr>
      <w:r>
        <w:continuationSeparator/>
      </w:r>
    </w:p>
  </w:footnote>
  <w:footnote w:type="continuationNotice" w:id="1">
    <w:p w14:paraId="4A5C1974" w14:textId="77777777" w:rsidR="00D14340" w:rsidRDefault="00D14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3D77" w14:textId="77777777" w:rsidR="00886043" w:rsidRDefault="008860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58EB" w14:textId="5E0147CA" w:rsidR="00090378" w:rsidRPr="00065E20" w:rsidRDefault="00D02BA9" w:rsidP="00090378">
    <w:pPr>
      <w:pStyle w:val="Topptekst"/>
      <w:rPr>
        <w:color w:val="000000" w:themeColor="text1"/>
        <w:sz w:val="18"/>
        <w:szCs w:val="18"/>
      </w:rPr>
    </w:pPr>
    <w:r w:rsidRPr="00A9684E">
      <w:rPr>
        <w:color w:val="EE7900"/>
        <w:sz w:val="18"/>
        <w:szCs w:val="18"/>
      </w:rPr>
      <w:t xml:space="preserve"> </w:t>
    </w:r>
    <w:r w:rsidRPr="00065E20">
      <w:rPr>
        <w:color w:val="000000" w:themeColor="text1"/>
        <w:sz w:val="18"/>
        <w:szCs w:val="18"/>
      </w:rPr>
      <w:t xml:space="preserve">Side </w:t>
    </w:r>
    <w:r w:rsidRPr="00065E20">
      <w:rPr>
        <w:color w:val="000000" w:themeColor="text1"/>
        <w:sz w:val="18"/>
        <w:szCs w:val="18"/>
      </w:rPr>
      <w:fldChar w:fldCharType="begin"/>
    </w:r>
    <w:r w:rsidRPr="00065E20">
      <w:rPr>
        <w:color w:val="000000" w:themeColor="text1"/>
        <w:sz w:val="18"/>
        <w:szCs w:val="18"/>
      </w:rPr>
      <w:instrText xml:space="preserve"> PAGE   \* MERGEFORMAT </w:instrText>
    </w:r>
    <w:r w:rsidRPr="00065E20">
      <w:rPr>
        <w:color w:val="000000" w:themeColor="text1"/>
        <w:sz w:val="18"/>
        <w:szCs w:val="18"/>
      </w:rPr>
      <w:fldChar w:fldCharType="separate"/>
    </w:r>
    <w:r w:rsidR="009F7D9C" w:rsidRPr="00065E20">
      <w:rPr>
        <w:noProof/>
        <w:color w:val="000000" w:themeColor="text1"/>
        <w:sz w:val="18"/>
        <w:szCs w:val="18"/>
      </w:rPr>
      <w:t>1</w:t>
    </w:r>
    <w:r w:rsidRPr="00065E20">
      <w:rPr>
        <w:color w:val="000000" w:themeColor="text1"/>
        <w:sz w:val="18"/>
        <w:szCs w:val="18"/>
      </w:rPr>
      <w:fldChar w:fldCharType="end"/>
    </w:r>
    <w:r w:rsidRPr="00065E20">
      <w:rPr>
        <w:color w:val="000000" w:themeColor="text1"/>
        <w:sz w:val="18"/>
        <w:szCs w:val="18"/>
      </w:rPr>
      <w:t xml:space="preserve"> av </w:t>
    </w:r>
    <w:r w:rsidRPr="00065E20">
      <w:rPr>
        <w:color w:val="000000" w:themeColor="text1"/>
        <w:sz w:val="18"/>
        <w:szCs w:val="18"/>
      </w:rPr>
      <w:fldChar w:fldCharType="begin"/>
    </w:r>
    <w:r w:rsidRPr="00065E20">
      <w:rPr>
        <w:color w:val="000000" w:themeColor="text1"/>
        <w:sz w:val="18"/>
        <w:szCs w:val="18"/>
      </w:rPr>
      <w:instrText xml:space="preserve"> NUMPAGES   \* MERGEFORMAT </w:instrText>
    </w:r>
    <w:r w:rsidRPr="00065E20">
      <w:rPr>
        <w:color w:val="000000" w:themeColor="text1"/>
        <w:sz w:val="18"/>
        <w:szCs w:val="18"/>
      </w:rPr>
      <w:fldChar w:fldCharType="separate"/>
    </w:r>
    <w:r w:rsidR="009F7D9C" w:rsidRPr="00065E20">
      <w:rPr>
        <w:noProof/>
        <w:color w:val="000000" w:themeColor="text1"/>
        <w:sz w:val="18"/>
        <w:szCs w:val="18"/>
      </w:rPr>
      <w:t>2</w:t>
    </w:r>
    <w:r w:rsidRPr="00065E20">
      <w:rPr>
        <w:color w:val="000000" w:themeColor="text1"/>
        <w:sz w:val="18"/>
        <w:szCs w:val="18"/>
      </w:rPr>
      <w:fldChar w:fldCharType="end"/>
    </w:r>
  </w:p>
  <w:p w14:paraId="72CF58EC" w14:textId="77777777" w:rsidR="00E019E8" w:rsidRDefault="00E019E8" w:rsidP="000903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03EB" w14:textId="77777777" w:rsidR="00886043" w:rsidRDefault="00886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A05"/>
    <w:multiLevelType w:val="hybridMultilevel"/>
    <w:tmpl w:val="278A61F4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1C27"/>
    <w:multiLevelType w:val="hybridMultilevel"/>
    <w:tmpl w:val="5A4ED846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F6022"/>
    <w:multiLevelType w:val="hybridMultilevel"/>
    <w:tmpl w:val="680026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49A"/>
    <w:multiLevelType w:val="hybridMultilevel"/>
    <w:tmpl w:val="8F6CBB2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1458"/>
    <w:multiLevelType w:val="hybridMultilevel"/>
    <w:tmpl w:val="3DECDB16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D3C16"/>
    <w:multiLevelType w:val="hybridMultilevel"/>
    <w:tmpl w:val="C1848224"/>
    <w:lvl w:ilvl="0" w:tplc="B75E4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93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E4ED4"/>
    <w:multiLevelType w:val="hybridMultilevel"/>
    <w:tmpl w:val="0CF0AD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3B8E"/>
    <w:multiLevelType w:val="hybridMultilevel"/>
    <w:tmpl w:val="30E8B6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60A5"/>
    <w:multiLevelType w:val="hybridMultilevel"/>
    <w:tmpl w:val="B78E3242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70553"/>
    <w:multiLevelType w:val="hybridMultilevel"/>
    <w:tmpl w:val="C6B80356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92A55"/>
    <w:multiLevelType w:val="hybridMultilevel"/>
    <w:tmpl w:val="03C2A78A"/>
    <w:lvl w:ilvl="0" w:tplc="BF5CE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F007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397F"/>
    <w:multiLevelType w:val="hybridMultilevel"/>
    <w:tmpl w:val="E5548E84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25403"/>
    <w:multiLevelType w:val="hybridMultilevel"/>
    <w:tmpl w:val="7BBC6228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4507D"/>
    <w:multiLevelType w:val="hybridMultilevel"/>
    <w:tmpl w:val="3E6638D6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20E8F"/>
    <w:multiLevelType w:val="hybridMultilevel"/>
    <w:tmpl w:val="563E0EAC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104DD"/>
    <w:multiLevelType w:val="hybridMultilevel"/>
    <w:tmpl w:val="A57E427A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26852"/>
    <w:multiLevelType w:val="hybridMultilevel"/>
    <w:tmpl w:val="D5408D6C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66574"/>
    <w:multiLevelType w:val="hybridMultilevel"/>
    <w:tmpl w:val="CE0C582C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44948"/>
    <w:multiLevelType w:val="hybridMultilevel"/>
    <w:tmpl w:val="2A764966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A672A"/>
    <w:multiLevelType w:val="hybridMultilevel"/>
    <w:tmpl w:val="F426E37C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B0BB1"/>
    <w:multiLevelType w:val="hybridMultilevel"/>
    <w:tmpl w:val="86BAFF6A"/>
    <w:lvl w:ilvl="0" w:tplc="02DCF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A29DE"/>
    <w:multiLevelType w:val="hybridMultilevel"/>
    <w:tmpl w:val="A8F2BBE4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4E1D98"/>
    <w:multiLevelType w:val="hybridMultilevel"/>
    <w:tmpl w:val="ED462DF6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D1C1A"/>
    <w:multiLevelType w:val="hybridMultilevel"/>
    <w:tmpl w:val="6F14EB5C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112925"/>
    <w:multiLevelType w:val="hybridMultilevel"/>
    <w:tmpl w:val="6182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335D3"/>
    <w:multiLevelType w:val="hybridMultilevel"/>
    <w:tmpl w:val="26982238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D7961"/>
    <w:multiLevelType w:val="hybridMultilevel"/>
    <w:tmpl w:val="A8007502"/>
    <w:lvl w:ilvl="0" w:tplc="B75E4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93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8013BD"/>
    <w:multiLevelType w:val="hybridMultilevel"/>
    <w:tmpl w:val="EEAE0888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84F4C"/>
    <w:multiLevelType w:val="hybridMultilevel"/>
    <w:tmpl w:val="C53AE2EA"/>
    <w:lvl w:ilvl="0" w:tplc="4DBC9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000" w:themeColor="accent4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56680"/>
    <w:multiLevelType w:val="hybridMultilevel"/>
    <w:tmpl w:val="1304F304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094DA6"/>
    <w:multiLevelType w:val="hybridMultilevel"/>
    <w:tmpl w:val="3A6A6292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57385"/>
    <w:multiLevelType w:val="hybridMultilevel"/>
    <w:tmpl w:val="1EEEDD7C"/>
    <w:lvl w:ilvl="0" w:tplc="73CC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93"/>
        <w:u w:color="ED7D31" w:themeColor="accent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4"/>
  </w:num>
  <w:num w:numId="5">
    <w:abstractNumId w:val="2"/>
  </w:num>
  <w:num w:numId="6">
    <w:abstractNumId w:val="10"/>
  </w:num>
  <w:num w:numId="7">
    <w:abstractNumId w:val="28"/>
  </w:num>
  <w:num w:numId="8">
    <w:abstractNumId w:val="30"/>
  </w:num>
  <w:num w:numId="9">
    <w:abstractNumId w:val="31"/>
  </w:num>
  <w:num w:numId="10">
    <w:abstractNumId w:val="16"/>
  </w:num>
  <w:num w:numId="11">
    <w:abstractNumId w:val="4"/>
  </w:num>
  <w:num w:numId="12">
    <w:abstractNumId w:val="18"/>
  </w:num>
  <w:num w:numId="13">
    <w:abstractNumId w:val="9"/>
  </w:num>
  <w:num w:numId="14">
    <w:abstractNumId w:val="12"/>
  </w:num>
  <w:num w:numId="15">
    <w:abstractNumId w:val="1"/>
  </w:num>
  <w:num w:numId="16">
    <w:abstractNumId w:val="23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0"/>
  </w:num>
  <w:num w:numId="22">
    <w:abstractNumId w:val="13"/>
  </w:num>
  <w:num w:numId="23">
    <w:abstractNumId w:val="29"/>
  </w:num>
  <w:num w:numId="24">
    <w:abstractNumId w:val="14"/>
  </w:num>
  <w:num w:numId="25">
    <w:abstractNumId w:val="26"/>
  </w:num>
  <w:num w:numId="26">
    <w:abstractNumId w:val="20"/>
  </w:num>
  <w:num w:numId="27">
    <w:abstractNumId w:val="5"/>
  </w:num>
  <w:num w:numId="28">
    <w:abstractNumId w:val="19"/>
  </w:num>
  <w:num w:numId="29">
    <w:abstractNumId w:val="25"/>
  </w:num>
  <w:num w:numId="30">
    <w:abstractNumId w:val="27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8E"/>
    <w:rsid w:val="0002240F"/>
    <w:rsid w:val="00023185"/>
    <w:rsid w:val="00024B7B"/>
    <w:rsid w:val="000268E0"/>
    <w:rsid w:val="000321C7"/>
    <w:rsid w:val="00033347"/>
    <w:rsid w:val="000423F1"/>
    <w:rsid w:val="00061296"/>
    <w:rsid w:val="00065A2E"/>
    <w:rsid w:val="00065E20"/>
    <w:rsid w:val="00075466"/>
    <w:rsid w:val="00090378"/>
    <w:rsid w:val="000A3E33"/>
    <w:rsid w:val="000B028B"/>
    <w:rsid w:val="000B67D7"/>
    <w:rsid w:val="000C7622"/>
    <w:rsid w:val="000D1410"/>
    <w:rsid w:val="000D33BB"/>
    <w:rsid w:val="000D53A3"/>
    <w:rsid w:val="000D75B2"/>
    <w:rsid w:val="000E0571"/>
    <w:rsid w:val="000E0CCA"/>
    <w:rsid w:val="000E4302"/>
    <w:rsid w:val="000F222D"/>
    <w:rsid w:val="000F2C49"/>
    <w:rsid w:val="000F4891"/>
    <w:rsid w:val="001073EA"/>
    <w:rsid w:val="00123E32"/>
    <w:rsid w:val="00125262"/>
    <w:rsid w:val="00126579"/>
    <w:rsid w:val="00132216"/>
    <w:rsid w:val="00137FD0"/>
    <w:rsid w:val="001502B3"/>
    <w:rsid w:val="00157749"/>
    <w:rsid w:val="00162D26"/>
    <w:rsid w:val="00163FC0"/>
    <w:rsid w:val="00177C17"/>
    <w:rsid w:val="00182D8E"/>
    <w:rsid w:val="00183BA6"/>
    <w:rsid w:val="00192A7E"/>
    <w:rsid w:val="001954BD"/>
    <w:rsid w:val="001B124E"/>
    <w:rsid w:val="001B1583"/>
    <w:rsid w:val="001B2C7D"/>
    <w:rsid w:val="001D1978"/>
    <w:rsid w:val="001F2308"/>
    <w:rsid w:val="001F317C"/>
    <w:rsid w:val="00200497"/>
    <w:rsid w:val="002057B6"/>
    <w:rsid w:val="00205E52"/>
    <w:rsid w:val="002101A0"/>
    <w:rsid w:val="00217012"/>
    <w:rsid w:val="002279BC"/>
    <w:rsid w:val="00240E1F"/>
    <w:rsid w:val="00241914"/>
    <w:rsid w:val="00245902"/>
    <w:rsid w:val="002464DA"/>
    <w:rsid w:val="002639D6"/>
    <w:rsid w:val="00266543"/>
    <w:rsid w:val="00266980"/>
    <w:rsid w:val="00281B2D"/>
    <w:rsid w:val="0029258F"/>
    <w:rsid w:val="00292AE9"/>
    <w:rsid w:val="002B07A4"/>
    <w:rsid w:val="002C6DC6"/>
    <w:rsid w:val="002F28EA"/>
    <w:rsid w:val="00306EFC"/>
    <w:rsid w:val="003073AB"/>
    <w:rsid w:val="00317DC2"/>
    <w:rsid w:val="003222B9"/>
    <w:rsid w:val="003250B5"/>
    <w:rsid w:val="00326527"/>
    <w:rsid w:val="00337C42"/>
    <w:rsid w:val="00342ABE"/>
    <w:rsid w:val="00347BF1"/>
    <w:rsid w:val="003503FB"/>
    <w:rsid w:val="0035133B"/>
    <w:rsid w:val="00355EF4"/>
    <w:rsid w:val="00362EEB"/>
    <w:rsid w:val="003A1410"/>
    <w:rsid w:val="003D0958"/>
    <w:rsid w:val="003D488E"/>
    <w:rsid w:val="00402D2C"/>
    <w:rsid w:val="00410670"/>
    <w:rsid w:val="00424771"/>
    <w:rsid w:val="0043601F"/>
    <w:rsid w:val="00446E9A"/>
    <w:rsid w:val="00450347"/>
    <w:rsid w:val="00461A6F"/>
    <w:rsid w:val="00461BDE"/>
    <w:rsid w:val="0046755F"/>
    <w:rsid w:val="00471CF6"/>
    <w:rsid w:val="00472021"/>
    <w:rsid w:val="00473E00"/>
    <w:rsid w:val="004804E9"/>
    <w:rsid w:val="00480FC3"/>
    <w:rsid w:val="00483687"/>
    <w:rsid w:val="004842E6"/>
    <w:rsid w:val="004906AC"/>
    <w:rsid w:val="00491879"/>
    <w:rsid w:val="00495D02"/>
    <w:rsid w:val="004C0B18"/>
    <w:rsid w:val="004C4CD8"/>
    <w:rsid w:val="004C59F7"/>
    <w:rsid w:val="004E2EE7"/>
    <w:rsid w:val="00502837"/>
    <w:rsid w:val="005114F5"/>
    <w:rsid w:val="00515ADD"/>
    <w:rsid w:val="00520AE8"/>
    <w:rsid w:val="00524C35"/>
    <w:rsid w:val="00527F9E"/>
    <w:rsid w:val="00530B8E"/>
    <w:rsid w:val="00533390"/>
    <w:rsid w:val="0053540B"/>
    <w:rsid w:val="005609B7"/>
    <w:rsid w:val="005675FD"/>
    <w:rsid w:val="00577BCD"/>
    <w:rsid w:val="005813DF"/>
    <w:rsid w:val="005906F1"/>
    <w:rsid w:val="005948C3"/>
    <w:rsid w:val="005A2C2D"/>
    <w:rsid w:val="005A4CD9"/>
    <w:rsid w:val="005A5EC0"/>
    <w:rsid w:val="005C4572"/>
    <w:rsid w:val="005D03F8"/>
    <w:rsid w:val="005D0D9D"/>
    <w:rsid w:val="00616A31"/>
    <w:rsid w:val="0062057D"/>
    <w:rsid w:val="006472A1"/>
    <w:rsid w:val="006562AE"/>
    <w:rsid w:val="00656FAE"/>
    <w:rsid w:val="00657A27"/>
    <w:rsid w:val="006717B5"/>
    <w:rsid w:val="006766E3"/>
    <w:rsid w:val="006824D0"/>
    <w:rsid w:val="0069043B"/>
    <w:rsid w:val="00692324"/>
    <w:rsid w:val="00692B3E"/>
    <w:rsid w:val="00695C54"/>
    <w:rsid w:val="006A04DF"/>
    <w:rsid w:val="006A0B2C"/>
    <w:rsid w:val="006A5BE0"/>
    <w:rsid w:val="006B3555"/>
    <w:rsid w:val="006B407B"/>
    <w:rsid w:val="006B6E9E"/>
    <w:rsid w:val="006B7343"/>
    <w:rsid w:val="006C3E22"/>
    <w:rsid w:val="006C4E22"/>
    <w:rsid w:val="006C6F8D"/>
    <w:rsid w:val="006E3263"/>
    <w:rsid w:val="006F11AB"/>
    <w:rsid w:val="006F3034"/>
    <w:rsid w:val="006F4CDB"/>
    <w:rsid w:val="00704EBB"/>
    <w:rsid w:val="007117D9"/>
    <w:rsid w:val="007230FB"/>
    <w:rsid w:val="00725612"/>
    <w:rsid w:val="0073492D"/>
    <w:rsid w:val="007416D5"/>
    <w:rsid w:val="00746B63"/>
    <w:rsid w:val="00770080"/>
    <w:rsid w:val="007767BC"/>
    <w:rsid w:val="007824F9"/>
    <w:rsid w:val="00785DCC"/>
    <w:rsid w:val="00786472"/>
    <w:rsid w:val="00786E71"/>
    <w:rsid w:val="007876A5"/>
    <w:rsid w:val="00790202"/>
    <w:rsid w:val="00797550"/>
    <w:rsid w:val="007A1702"/>
    <w:rsid w:val="007B78F2"/>
    <w:rsid w:val="007C1422"/>
    <w:rsid w:val="007D359A"/>
    <w:rsid w:val="007D4536"/>
    <w:rsid w:val="008212EB"/>
    <w:rsid w:val="00831499"/>
    <w:rsid w:val="00865D19"/>
    <w:rsid w:val="008732C1"/>
    <w:rsid w:val="0087526A"/>
    <w:rsid w:val="00886043"/>
    <w:rsid w:val="00897E59"/>
    <w:rsid w:val="008A1C2A"/>
    <w:rsid w:val="008A5115"/>
    <w:rsid w:val="008A533F"/>
    <w:rsid w:val="008C13D0"/>
    <w:rsid w:val="008D42D1"/>
    <w:rsid w:val="008E3F4B"/>
    <w:rsid w:val="00906267"/>
    <w:rsid w:val="00912974"/>
    <w:rsid w:val="009145F9"/>
    <w:rsid w:val="00915BA2"/>
    <w:rsid w:val="0092487C"/>
    <w:rsid w:val="00925707"/>
    <w:rsid w:val="00927C01"/>
    <w:rsid w:val="00934889"/>
    <w:rsid w:val="00936658"/>
    <w:rsid w:val="009462FD"/>
    <w:rsid w:val="00946B7A"/>
    <w:rsid w:val="00946ED9"/>
    <w:rsid w:val="0095031F"/>
    <w:rsid w:val="00972A67"/>
    <w:rsid w:val="0098382C"/>
    <w:rsid w:val="00983D38"/>
    <w:rsid w:val="00985CEE"/>
    <w:rsid w:val="00992455"/>
    <w:rsid w:val="009A5C92"/>
    <w:rsid w:val="009A63BE"/>
    <w:rsid w:val="009B20A6"/>
    <w:rsid w:val="009B3079"/>
    <w:rsid w:val="009D7A0C"/>
    <w:rsid w:val="009E1628"/>
    <w:rsid w:val="009E4468"/>
    <w:rsid w:val="009E5EDE"/>
    <w:rsid w:val="009F0E9C"/>
    <w:rsid w:val="009F7D9C"/>
    <w:rsid w:val="00A15FBA"/>
    <w:rsid w:val="00A217BD"/>
    <w:rsid w:val="00A236F9"/>
    <w:rsid w:val="00A575D9"/>
    <w:rsid w:val="00A60552"/>
    <w:rsid w:val="00A6215B"/>
    <w:rsid w:val="00A6606D"/>
    <w:rsid w:val="00A75E6C"/>
    <w:rsid w:val="00A86536"/>
    <w:rsid w:val="00A933A2"/>
    <w:rsid w:val="00A9684E"/>
    <w:rsid w:val="00A973DF"/>
    <w:rsid w:val="00AB32CB"/>
    <w:rsid w:val="00AC1DE7"/>
    <w:rsid w:val="00AC4A18"/>
    <w:rsid w:val="00AC5E40"/>
    <w:rsid w:val="00AD6B0E"/>
    <w:rsid w:val="00AD7AF1"/>
    <w:rsid w:val="00B14216"/>
    <w:rsid w:val="00B16966"/>
    <w:rsid w:val="00B255D8"/>
    <w:rsid w:val="00B2714A"/>
    <w:rsid w:val="00B37D31"/>
    <w:rsid w:val="00B40983"/>
    <w:rsid w:val="00B40C69"/>
    <w:rsid w:val="00B51FA2"/>
    <w:rsid w:val="00B53BC8"/>
    <w:rsid w:val="00BE6A72"/>
    <w:rsid w:val="00BE73D7"/>
    <w:rsid w:val="00BF6E8A"/>
    <w:rsid w:val="00C04E6E"/>
    <w:rsid w:val="00C32674"/>
    <w:rsid w:val="00C70BE0"/>
    <w:rsid w:val="00C740F6"/>
    <w:rsid w:val="00C7566A"/>
    <w:rsid w:val="00C7639F"/>
    <w:rsid w:val="00C8070C"/>
    <w:rsid w:val="00C81F30"/>
    <w:rsid w:val="00C962F7"/>
    <w:rsid w:val="00CA1CB6"/>
    <w:rsid w:val="00CA3633"/>
    <w:rsid w:val="00CA6536"/>
    <w:rsid w:val="00CC23E7"/>
    <w:rsid w:val="00CF1A2A"/>
    <w:rsid w:val="00CF31F2"/>
    <w:rsid w:val="00D000E8"/>
    <w:rsid w:val="00D02BA9"/>
    <w:rsid w:val="00D06FBA"/>
    <w:rsid w:val="00D14340"/>
    <w:rsid w:val="00D24BB0"/>
    <w:rsid w:val="00D27ADD"/>
    <w:rsid w:val="00D3405C"/>
    <w:rsid w:val="00D519A5"/>
    <w:rsid w:val="00D67B20"/>
    <w:rsid w:val="00D81E78"/>
    <w:rsid w:val="00D91E1E"/>
    <w:rsid w:val="00DB15D0"/>
    <w:rsid w:val="00DB27FE"/>
    <w:rsid w:val="00DB6B9A"/>
    <w:rsid w:val="00DD7978"/>
    <w:rsid w:val="00DE5C16"/>
    <w:rsid w:val="00E019E8"/>
    <w:rsid w:val="00E0312D"/>
    <w:rsid w:val="00E255FA"/>
    <w:rsid w:val="00E80673"/>
    <w:rsid w:val="00E84879"/>
    <w:rsid w:val="00E9182B"/>
    <w:rsid w:val="00E933ED"/>
    <w:rsid w:val="00EB0A22"/>
    <w:rsid w:val="00EB1597"/>
    <w:rsid w:val="00EB325D"/>
    <w:rsid w:val="00EB4FF2"/>
    <w:rsid w:val="00EB6CC6"/>
    <w:rsid w:val="00EB753D"/>
    <w:rsid w:val="00EC1686"/>
    <w:rsid w:val="00ED232A"/>
    <w:rsid w:val="00EF4C93"/>
    <w:rsid w:val="00EF5D3F"/>
    <w:rsid w:val="00F112DA"/>
    <w:rsid w:val="00F42BC5"/>
    <w:rsid w:val="00F43F39"/>
    <w:rsid w:val="00F54823"/>
    <w:rsid w:val="00F550E7"/>
    <w:rsid w:val="00F56E0A"/>
    <w:rsid w:val="00F64C75"/>
    <w:rsid w:val="00F7296C"/>
    <w:rsid w:val="00F83373"/>
    <w:rsid w:val="00F83859"/>
    <w:rsid w:val="00F858D9"/>
    <w:rsid w:val="00F973B0"/>
    <w:rsid w:val="00FA02BF"/>
    <w:rsid w:val="00FC1E78"/>
    <w:rsid w:val="00FD0E27"/>
    <w:rsid w:val="00FD66D7"/>
    <w:rsid w:val="00FF143E"/>
    <w:rsid w:val="00FF1EF8"/>
    <w:rsid w:val="00FF5862"/>
    <w:rsid w:val="00FF61E4"/>
    <w:rsid w:val="00FF715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5883"/>
  <w15:chartTrackingRefBased/>
  <w15:docId w15:val="{6C069326-93D1-4AD0-AC80-FBA5BA9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9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378"/>
  </w:style>
  <w:style w:type="paragraph" w:styleId="Bunntekst">
    <w:name w:val="footer"/>
    <w:basedOn w:val="Normal"/>
    <w:link w:val="BunntekstTegn"/>
    <w:uiPriority w:val="99"/>
    <w:unhideWhenUsed/>
    <w:rsid w:val="0009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378"/>
  </w:style>
  <w:style w:type="paragraph" w:styleId="Listeavsnitt">
    <w:name w:val="List Paragraph"/>
    <w:basedOn w:val="Normal"/>
    <w:uiPriority w:val="34"/>
    <w:qFormat/>
    <w:rsid w:val="004C4C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32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C32674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48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48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48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48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4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6E2F38897048BE9DCE0404CA6B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CB9F-DD44-4446-B58F-68AACC8DF2A3}"/>
      </w:docPartPr>
      <w:docPartBody>
        <w:p w:rsidR="00A92027" w:rsidRDefault="00997466" w:rsidP="00997466">
          <w:pPr>
            <w:pStyle w:val="B16E2F38897048BE9DCE0404CA6B7619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AD4020A3D5D044F89A9C47D57790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FABC-A819-4322-80A8-F31D420F7F9E}"/>
      </w:docPartPr>
      <w:docPartBody>
        <w:p w:rsidR="00A92027" w:rsidRDefault="00997466" w:rsidP="00997466">
          <w:pPr>
            <w:pStyle w:val="AD4020A3D5D044F89A9C47D57790CAB8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69723C6814C8479B96C4B18CEDCB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BE94-B224-4B44-A416-56F75F4C3F81}"/>
      </w:docPartPr>
      <w:docPartBody>
        <w:p w:rsidR="00A92027" w:rsidRDefault="00997466" w:rsidP="00997466">
          <w:pPr>
            <w:pStyle w:val="69723C6814C8479B96C4B18CEDCB7659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1BA27AB1E3E74D20BF81F0105ACF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20D2-56E2-47F6-9982-144F42BB003A}"/>
      </w:docPartPr>
      <w:docPartBody>
        <w:p w:rsidR="00A92027" w:rsidRDefault="00997466" w:rsidP="00997466">
          <w:pPr>
            <w:pStyle w:val="1BA27AB1E3E74D20BF81F0105ACF162C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EB4E90039B314F91898972D34210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6070-4F56-4875-B167-7CAB9CB4A402}"/>
      </w:docPartPr>
      <w:docPartBody>
        <w:p w:rsidR="00A92027" w:rsidRDefault="00997466" w:rsidP="00997466">
          <w:pPr>
            <w:pStyle w:val="EB4E90039B314F91898972D34210F8AD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64E4FD48B3D1405E88E5A8213CAF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F304-F5EC-42C8-992F-56FDD6E5D4B0}"/>
      </w:docPartPr>
      <w:docPartBody>
        <w:p w:rsidR="00A92027" w:rsidRDefault="00997466" w:rsidP="00997466">
          <w:pPr>
            <w:pStyle w:val="64E4FD48B3D1405E88E5A8213CAFF541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769A54B16C6742B09C36BCFCAAAB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E969-2A1D-45E8-9192-CB9F697D2021}"/>
      </w:docPartPr>
      <w:docPartBody>
        <w:p w:rsidR="00A92027" w:rsidRDefault="00997466" w:rsidP="00997466">
          <w:pPr>
            <w:pStyle w:val="769A54B16C6742B09C36BCFCAAAB776F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489564ED7CB94D9A9650B5789EBA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04A8-8971-4AC2-A878-52A4E9DC4E1A}"/>
      </w:docPartPr>
      <w:docPartBody>
        <w:p w:rsidR="00A92027" w:rsidRDefault="00997466" w:rsidP="00997466">
          <w:pPr>
            <w:pStyle w:val="489564ED7CB94D9A9650B5789EBA0066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436CBC1F2378405AAA33120F6706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4289-E749-443F-A985-7EE5F0BDDD47}"/>
      </w:docPartPr>
      <w:docPartBody>
        <w:p w:rsidR="007C4565" w:rsidRDefault="0025326E" w:rsidP="0025326E">
          <w:pPr>
            <w:pStyle w:val="436CBC1F2378405AAA33120F67067242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B1957CEC154C446E8E2405C7150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63E2-BF3D-45EB-B1B4-46F3D4C67091}"/>
      </w:docPartPr>
      <w:docPartBody>
        <w:p w:rsidR="007C4565" w:rsidRDefault="0025326E" w:rsidP="0025326E">
          <w:pPr>
            <w:pStyle w:val="B1957CEC154C446E8E2405C7150969D3"/>
          </w:pPr>
          <w:r>
            <w:rPr>
              <w:rStyle w:val="Plassholdertekst"/>
              <w:lang w:val="en-US"/>
            </w:rPr>
            <w:t>Skriv her..</w:t>
          </w:r>
          <w:r w:rsidRPr="00C32674">
            <w:rPr>
              <w:rStyle w:val="Plassholderteks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66"/>
    <w:rsid w:val="00012DB6"/>
    <w:rsid w:val="000C4C57"/>
    <w:rsid w:val="000F25B8"/>
    <w:rsid w:val="001E0EB1"/>
    <w:rsid w:val="0025326E"/>
    <w:rsid w:val="00261E93"/>
    <w:rsid w:val="002C5BA7"/>
    <w:rsid w:val="00314964"/>
    <w:rsid w:val="0034352B"/>
    <w:rsid w:val="003D0A88"/>
    <w:rsid w:val="00614038"/>
    <w:rsid w:val="007064D7"/>
    <w:rsid w:val="007C4565"/>
    <w:rsid w:val="00854644"/>
    <w:rsid w:val="008E1298"/>
    <w:rsid w:val="0092255F"/>
    <w:rsid w:val="00997466"/>
    <w:rsid w:val="00A92027"/>
    <w:rsid w:val="00AE4802"/>
    <w:rsid w:val="00B2249D"/>
    <w:rsid w:val="00B64A2A"/>
    <w:rsid w:val="00B71EFA"/>
    <w:rsid w:val="00B87A77"/>
    <w:rsid w:val="00C51577"/>
    <w:rsid w:val="00CA7323"/>
    <w:rsid w:val="00CD6362"/>
    <w:rsid w:val="00D33F8C"/>
    <w:rsid w:val="00D93D14"/>
    <w:rsid w:val="00DB0E4C"/>
    <w:rsid w:val="00DC3FA8"/>
    <w:rsid w:val="00DF3A09"/>
    <w:rsid w:val="00EA03E4"/>
    <w:rsid w:val="00EB3008"/>
    <w:rsid w:val="00F10AAC"/>
    <w:rsid w:val="00F4304D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4802"/>
    <w:rPr>
      <w:color w:val="808080"/>
    </w:rPr>
  </w:style>
  <w:style w:type="paragraph" w:customStyle="1" w:styleId="B16E2F38897048BE9DCE0404CA6B7619">
    <w:name w:val="B16E2F38897048BE9DCE0404CA6B7619"/>
    <w:rsid w:val="00997466"/>
    <w:rPr>
      <w:rFonts w:eastAsiaTheme="minorHAnsi"/>
      <w:lang w:eastAsia="en-US"/>
    </w:rPr>
  </w:style>
  <w:style w:type="paragraph" w:customStyle="1" w:styleId="AD4020A3D5D044F89A9C47D57790CAB8">
    <w:name w:val="AD4020A3D5D044F89A9C47D57790CAB8"/>
    <w:rsid w:val="00997466"/>
  </w:style>
  <w:style w:type="paragraph" w:customStyle="1" w:styleId="69723C6814C8479B96C4B18CEDCB7659">
    <w:name w:val="69723C6814C8479B96C4B18CEDCB7659"/>
    <w:rsid w:val="00997466"/>
  </w:style>
  <w:style w:type="paragraph" w:customStyle="1" w:styleId="1BA27AB1E3E74D20BF81F0105ACF162C">
    <w:name w:val="1BA27AB1E3E74D20BF81F0105ACF162C"/>
    <w:rsid w:val="00997466"/>
  </w:style>
  <w:style w:type="paragraph" w:customStyle="1" w:styleId="588A9579B0CF4A60873422F315AA63F7">
    <w:name w:val="588A9579B0CF4A60873422F315AA63F7"/>
    <w:rsid w:val="00997466"/>
  </w:style>
  <w:style w:type="paragraph" w:customStyle="1" w:styleId="93D05094FE4F4F4991852414B46DA203">
    <w:name w:val="93D05094FE4F4F4991852414B46DA203"/>
    <w:rsid w:val="00997466"/>
  </w:style>
  <w:style w:type="paragraph" w:customStyle="1" w:styleId="B33E3B24AE8C429780F40D68EB9BE5AB">
    <w:name w:val="B33E3B24AE8C429780F40D68EB9BE5AB"/>
    <w:rsid w:val="00997466"/>
  </w:style>
  <w:style w:type="paragraph" w:customStyle="1" w:styleId="642070823213496FA521F498126363DA">
    <w:name w:val="642070823213496FA521F498126363DA"/>
    <w:rsid w:val="00997466"/>
  </w:style>
  <w:style w:type="paragraph" w:customStyle="1" w:styleId="C61469D1FBFC41178381DC36E26C3645">
    <w:name w:val="C61469D1FBFC41178381DC36E26C3645"/>
    <w:rsid w:val="00997466"/>
  </w:style>
  <w:style w:type="paragraph" w:customStyle="1" w:styleId="2D815B1E17BD4902BD66E6DC1D4153E6">
    <w:name w:val="2D815B1E17BD4902BD66E6DC1D4153E6"/>
    <w:rsid w:val="00997466"/>
  </w:style>
  <w:style w:type="paragraph" w:customStyle="1" w:styleId="EB4E90039B314F91898972D34210F8AD">
    <w:name w:val="EB4E90039B314F91898972D34210F8AD"/>
    <w:rsid w:val="00997466"/>
  </w:style>
  <w:style w:type="paragraph" w:customStyle="1" w:styleId="64E4FD48B3D1405E88E5A8213CAFF541">
    <w:name w:val="64E4FD48B3D1405E88E5A8213CAFF541"/>
    <w:rsid w:val="00997466"/>
  </w:style>
  <w:style w:type="paragraph" w:customStyle="1" w:styleId="769A54B16C6742B09C36BCFCAAAB776F">
    <w:name w:val="769A54B16C6742B09C36BCFCAAAB776F"/>
    <w:rsid w:val="00997466"/>
  </w:style>
  <w:style w:type="paragraph" w:customStyle="1" w:styleId="489564ED7CB94D9A9650B5789EBA0066">
    <w:name w:val="489564ED7CB94D9A9650B5789EBA0066"/>
    <w:rsid w:val="00997466"/>
  </w:style>
  <w:style w:type="paragraph" w:customStyle="1" w:styleId="436CBC1F2378405AAA33120F67067242">
    <w:name w:val="436CBC1F2378405AAA33120F67067242"/>
    <w:rsid w:val="0025326E"/>
  </w:style>
  <w:style w:type="paragraph" w:customStyle="1" w:styleId="B1957CEC154C446E8E2405C7150969D3">
    <w:name w:val="B1957CEC154C446E8E2405C7150969D3"/>
    <w:rsid w:val="0025326E"/>
  </w:style>
  <w:style w:type="paragraph" w:customStyle="1" w:styleId="AFFF59877805E44AA3D4B48232D219F3">
    <w:name w:val="AFFF59877805E44AA3D4B48232D219F3"/>
    <w:rsid w:val="00AE480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28EF6994F2C4199B4200BD81530C8" ma:contentTypeVersion="6" ma:contentTypeDescription="Create a new document." ma:contentTypeScope="" ma:versionID="82d1aaaabbb043b7683669e2223c5239">
  <xsd:schema xmlns:xsd="http://www.w3.org/2001/XMLSchema" xmlns:xs="http://www.w3.org/2001/XMLSchema" xmlns:p="http://schemas.microsoft.com/office/2006/metadata/properties" xmlns:ns2="5a30f1f1-e1ce-490c-b02a-cd8bb662ba80" targetNamespace="http://schemas.microsoft.com/office/2006/metadata/properties" ma:root="true" ma:fieldsID="8828953e0336bb78bc7ba722a70f16c4" ns2:_="">
    <xsd:import namespace="5a30f1f1-e1ce-490c-b02a-cd8bb66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f1f1-e1ce-490c-b02a-cd8bb662b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805B6-768F-524B-A592-045B25855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97A82-4E6A-47EA-BC2C-A53D8F389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0f1f1-e1ce-490c-b02a-cd8bb662b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6C939-0C21-431E-86C8-11E4B7458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0957E-82EC-4E1A-8654-99805A66D8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556</Words>
  <Characters>2952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Pertra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Bjørn-Ivar Amundsen</dc:creator>
  <cp:keywords/>
  <dc:description/>
  <cp:lastModifiedBy>Anine Stiansen</cp:lastModifiedBy>
  <cp:revision>17</cp:revision>
  <cp:lastPrinted>2020-06-08T08:42:00Z</cp:lastPrinted>
  <dcterms:created xsi:type="dcterms:W3CDTF">2020-06-08T08:42:00Z</dcterms:created>
  <dcterms:modified xsi:type="dcterms:W3CDTF">2020-11-02T09:43:00Z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0x010100FB028EF6994F2C4199B4200BD81530C8</vt:lpwstr>
  </property>
  <property fmtid="{D5CDD505-2E9C-101B-9397-08002B2CF9AE}" pid="3" name="Information type">
    <vt:lpwstr>Selvverifikasjon</vt:lpwstr>
  </property>
  <property fmtid="{D5CDD505-2E9C-101B-9397-08002B2CF9AE}" pid="4" name="Order">
    <vt:r8>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AkerBP Assets">
    <vt:lpwstr>NA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bpAssets">
    <vt:lpwstr/>
  </property>
  <property fmtid="{D5CDD505-2E9C-101B-9397-08002B2CF9AE}" pid="11" name="Document type">
    <vt:lpwstr/>
  </property>
</Properties>
</file>