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958"/>
        <w:gridCol w:w="6670"/>
      </w:tblGrid>
      <w:tr w:rsidR="002639D6" w:rsidRPr="004575BE" w14:paraId="2E36ECFB" w14:textId="77777777" w:rsidTr="00200497">
        <w:trPr>
          <w:trHeight w:hRule="exact" w:val="484"/>
        </w:trPr>
        <w:tc>
          <w:tcPr>
            <w:tcW w:w="10658" w:type="dxa"/>
            <w:gridSpan w:val="2"/>
            <w:tcBorders>
              <w:top w:val="single" w:sz="12" w:space="0" w:color="006E71"/>
              <w:left w:val="single" w:sz="12" w:space="0" w:color="006E71"/>
              <w:right w:val="single" w:sz="12" w:space="0" w:color="006E71"/>
            </w:tcBorders>
            <w:shd w:val="clear" w:color="auto" w:fill="006E71"/>
            <w:vAlign w:val="center"/>
          </w:tcPr>
          <w:p w14:paraId="25CFC14A" w14:textId="0328DE8F" w:rsidR="002639D6" w:rsidRPr="00461BDE" w:rsidRDefault="002639D6" w:rsidP="00B40983">
            <w:pPr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«Al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ways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s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afe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» - 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a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  <w:lang w:val="en-GB"/>
              </w:rPr>
              <w:t>ch</w:t>
            </w:r>
            <w:r w:rsidR="002B07A4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  <w:lang w:val="en-GB"/>
              </w:rPr>
              <w:t>e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  <w:lang w:val="en-GB"/>
              </w:rPr>
              <w:t>c</w:t>
            </w:r>
            <w:r w:rsidR="002B07A4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  <w:lang w:val="en-GB"/>
              </w:rPr>
              <w:t>klist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for le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a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der</w:t>
            </w:r>
            <w:r w:rsidR="00200497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s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fr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om the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industr</w:t>
            </w:r>
            <w:r w:rsidR="00EF4C93"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>y collaboration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en-GB"/>
              </w:rPr>
              <w:t xml:space="preserve"> alwayssafe.no</w:t>
            </w:r>
          </w:p>
        </w:tc>
      </w:tr>
      <w:tr w:rsidR="00C962F7" w:rsidRPr="004575BE" w14:paraId="7D9C8212" w14:textId="77777777" w:rsidTr="00200497">
        <w:trPr>
          <w:trHeight w:hRule="exact" w:val="643"/>
        </w:trPr>
        <w:tc>
          <w:tcPr>
            <w:tcW w:w="10658" w:type="dxa"/>
            <w:gridSpan w:val="2"/>
            <w:tcBorders>
              <w:left w:val="single" w:sz="12" w:space="0" w:color="009193"/>
              <w:right w:val="single" w:sz="12" w:space="0" w:color="009193"/>
            </w:tcBorders>
            <w:shd w:val="clear" w:color="auto" w:fill="009193"/>
            <w:vAlign w:val="bottom"/>
          </w:tcPr>
          <w:p w14:paraId="787362A6" w14:textId="3D9E6399" w:rsidR="00C962F7" w:rsidRPr="00461BDE" w:rsidRDefault="00EF4C93" w:rsidP="00B40983">
            <w:pPr>
              <w:spacing w:before="120" w:line="276" w:lineRule="auto"/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Prevent</w:t>
            </w:r>
            <w:r w:rsidR="00C962F7"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falling</w:t>
            </w:r>
            <w:r w:rsidR="00C962F7"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objects</w:t>
            </w:r>
            <w:r w:rsidR="00B40983" w:rsidRPr="00461BD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 xml:space="preserve"> </w:t>
            </w:r>
            <w:r w:rsidR="004575BE" w:rsidRPr="004575BE"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  <w:lang w:val="en-GB"/>
              </w:rPr>
              <w:t>– SPOTLIGHT ON</w:t>
            </w:r>
            <w:r w:rsidR="004575B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 </w:t>
            </w:r>
            <w:r w:rsidR="001D1978" w:rsidRPr="004575BE">
              <w:rPr>
                <w:rFonts w:asciiTheme="majorHAnsi" w:hAnsiTheme="majorHAnsi" w:cstheme="majorHAnsi"/>
                <w:smallCaps/>
                <w:color w:val="FFFFFF" w:themeColor="background1"/>
                <w:sz w:val="40"/>
                <w:szCs w:val="40"/>
                <w:lang w:val="en-GB"/>
              </w:rPr>
              <w:t>scaffolds</w:t>
            </w:r>
          </w:p>
        </w:tc>
      </w:tr>
      <w:tr w:rsidR="00C962F7" w:rsidRPr="004575BE" w14:paraId="691BE931" w14:textId="77777777" w:rsidTr="00200497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4150"/>
        </w:trPr>
        <w:tc>
          <w:tcPr>
            <w:tcW w:w="10658" w:type="dxa"/>
            <w:gridSpan w:val="2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B40341B" w14:textId="76452B2F" w:rsidR="00C962F7" w:rsidRPr="004575BE" w:rsidRDefault="004575BE" w:rsidP="009F0E9C">
            <w:pPr>
              <w:spacing w:before="120"/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5696A9C0" wp14:editId="6CFB185E">
                  <wp:extent cx="6603332" cy="2541181"/>
                  <wp:effectExtent l="0" t="0" r="1270" b="0"/>
                  <wp:docPr id="4" name="Bilde 4" descr="Et bilde som inneholder innendørs, bygning, bord, to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innendørs, bygning, bord, tog&#10;&#10;Automatisk generert beskrivels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00" b="21867"/>
                          <a:stretch/>
                        </pic:blipFill>
                        <pic:spPr bwMode="auto">
                          <a:xfrm>
                            <a:off x="0" y="0"/>
                            <a:ext cx="6667689" cy="25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2F7" w:rsidRPr="004575BE" w14:paraId="443DA5A5" w14:textId="77777777" w:rsidTr="00200497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103"/>
        </w:trPr>
        <w:tc>
          <w:tcPr>
            <w:tcW w:w="10658" w:type="dxa"/>
            <w:gridSpan w:val="2"/>
            <w:tcBorders>
              <w:top w:val="single" w:sz="12" w:space="0" w:color="009193"/>
              <w:left w:val="single" w:sz="12" w:space="0" w:color="009193"/>
            </w:tcBorders>
            <w:shd w:val="clear" w:color="auto" w:fill="009193"/>
            <w:vAlign w:val="center"/>
          </w:tcPr>
          <w:p w14:paraId="2DBCEF86" w14:textId="026827F7" w:rsidR="00C962F7" w:rsidRPr="00461BDE" w:rsidRDefault="00C962F7" w:rsidP="00C962F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Equinor, </w:t>
            </w:r>
            <w:proofErr w:type="spellStart"/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Vår</w:t>
            </w:r>
            <w:proofErr w:type="spellEnd"/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Energi</w:t>
            </w:r>
            <w:proofErr w:type="spellEnd"/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and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Aker BP ha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ve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e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tabl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ished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a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common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annual wheel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for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important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, </w:t>
            </w:r>
            <w:r w:rsidR="001073EA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c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y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c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li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cal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>topics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en-GB"/>
              </w:rPr>
              <w:t xml:space="preserve"> –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including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fall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ing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objects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.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This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ch</w:t>
            </w:r>
            <w:r w:rsidR="002B07A4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e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c</w:t>
            </w:r>
            <w:r w:rsidR="002B07A4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klist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was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developed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based on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inspira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ti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on fr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om the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SfS 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h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a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ndb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ok 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to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prevent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fall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ing</w:t>
            </w:r>
            <w:r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objects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,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as well as actions taken after unwanted incidents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 xml:space="preserve"> </w:t>
            </w:r>
            <w:r w:rsidR="00EF4C93"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and experiences from previous learning packages in the annual wheel</w:t>
            </w:r>
            <w:r w:rsidRPr="00461B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  <w:lang w:val="en-GB"/>
              </w:rPr>
              <w:t>.</w:t>
            </w:r>
          </w:p>
        </w:tc>
      </w:tr>
      <w:tr w:rsidR="002639D6" w:rsidRPr="004575BE" w14:paraId="72CF588D" w14:textId="77777777" w:rsidTr="00342ABE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304"/>
        </w:trPr>
        <w:tc>
          <w:tcPr>
            <w:tcW w:w="3969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44491D8C" w14:textId="2F9C8CDB" w:rsidR="00C962F7" w:rsidRPr="00461BDE" w:rsidRDefault="00EF4C93" w:rsidP="00C962F7">
            <w:pPr>
              <w:spacing w:before="120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Context</w:t>
            </w:r>
          </w:p>
          <w:p w14:paraId="073AA77D" w14:textId="005FC731" w:rsidR="004804E9" w:rsidRPr="00461BDE" w:rsidRDefault="00C962F7" w:rsidP="004804E9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S</w:t>
            </w:r>
            <w:r w:rsidR="00EF4C93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caffolding work and work at height </w:t>
            </w:r>
            <w:r w:rsidR="004804E9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risky. </w:t>
            </w:r>
          </w:p>
          <w:p w14:paraId="72CF588B" w14:textId="3237B74B" w:rsidR="002464DA" w:rsidRPr="00461BDE" w:rsidRDefault="00EF4C93" w:rsidP="004804E9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="00C962F7"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>dynami</w:t>
            </w:r>
            <w:r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>c</w:t>
            </w:r>
            <w:r w:rsidR="00C962F7"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 xml:space="preserve"> fall</w:t>
            </w:r>
            <w:r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>ing</w:t>
            </w:r>
            <w:r w:rsidR="00C962F7"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i/>
                <w:iCs/>
                <w:sz w:val="20"/>
                <w:szCs w:val="20"/>
                <w:lang w:val="en-GB"/>
              </w:rPr>
              <w:t>object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(F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O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),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is an object fa</w:t>
            </w:r>
            <w:r w:rsidR="004804E9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l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ling down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due to an external force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and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poses a significant safety challenge.</w:t>
            </w:r>
            <w:r w:rsidR="00C962F7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689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200C2723" w14:textId="23A10A13" w:rsidR="002639D6" w:rsidRPr="00461BDE" w:rsidRDefault="001073EA" w:rsidP="008732C1">
            <w:pPr>
              <w:spacing w:before="120" w:after="120"/>
              <w:rPr>
                <w:rFonts w:asciiTheme="majorHAnsi" w:hAnsiTheme="majorHAnsi" w:cstheme="majorHAnsi"/>
                <w:color w:val="009193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>Preparation for</w:t>
            </w:r>
            <w:r w:rsidR="00EF4C93" w:rsidRPr="00461BDE">
              <w:rPr>
                <w:rFonts w:asciiTheme="majorHAnsi" w:hAnsiTheme="majorHAnsi" w:cstheme="majorHAnsi"/>
                <w:color w:val="009193"/>
                <w:lang w:val="en-GB"/>
              </w:rPr>
              <w:t xml:space="preserve"> sam</w:t>
            </w:r>
            <w:r w:rsidR="00865D19" w:rsidRPr="00461BDE">
              <w:rPr>
                <w:rFonts w:asciiTheme="majorHAnsi" w:hAnsiTheme="majorHAnsi" w:cstheme="majorHAnsi"/>
                <w:color w:val="009193"/>
                <w:lang w:val="en-GB"/>
              </w:rPr>
              <w:t>p</w:t>
            </w:r>
            <w:r w:rsidR="00EF4C93" w:rsidRPr="00461BDE">
              <w:rPr>
                <w:rFonts w:asciiTheme="majorHAnsi" w:hAnsiTheme="majorHAnsi" w:cstheme="majorHAnsi"/>
                <w:color w:val="009193"/>
                <w:lang w:val="en-GB"/>
              </w:rPr>
              <w:t>ling</w:t>
            </w:r>
            <w:r w:rsidRPr="00461BDE">
              <w:rPr>
                <w:rFonts w:asciiTheme="majorHAnsi" w:hAnsiTheme="majorHAnsi" w:cstheme="majorHAnsi"/>
                <w:color w:val="009193"/>
                <w:lang w:val="en-GB"/>
              </w:rPr>
              <w:t xml:space="preserve"> and </w:t>
            </w:r>
            <w:r w:rsidR="00EF4C93" w:rsidRPr="00461BDE">
              <w:rPr>
                <w:rFonts w:asciiTheme="majorHAnsi" w:hAnsiTheme="majorHAnsi" w:cstheme="majorHAnsi"/>
                <w:color w:val="009193"/>
                <w:lang w:val="en-GB"/>
              </w:rPr>
              <w:t>spot checks</w:t>
            </w:r>
            <w:r w:rsidR="002639D6" w:rsidRPr="00461BDE">
              <w:rPr>
                <w:rFonts w:asciiTheme="majorHAnsi" w:hAnsiTheme="majorHAnsi" w:cstheme="majorHAnsi"/>
                <w:color w:val="009193"/>
                <w:lang w:val="en-GB"/>
              </w:rPr>
              <w:t xml:space="preserve"> </w:t>
            </w:r>
          </w:p>
          <w:p w14:paraId="0D4639AB" w14:textId="0D4A69BB" w:rsidR="002639D6" w:rsidRPr="00461BDE" w:rsidRDefault="004804E9" w:rsidP="008732C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In order to verify according to this checklist, you will need to consider the following: </w:t>
            </w:r>
          </w:p>
          <w:p w14:paraId="143B8F16" w14:textId="77777777" w:rsidR="004804E9" w:rsidRPr="00461BDE" w:rsidRDefault="004804E9" w:rsidP="004804E9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Make a selection of active work permits and check scaffolding and/or work at height. </w:t>
            </w:r>
          </w:p>
          <w:p w14:paraId="72CF588C" w14:textId="1FD19BD6" w:rsidR="002639D6" w:rsidRPr="00461BDE" w:rsidRDefault="001073EA" w:rsidP="004804E9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When in field, have at hand </w:t>
            </w:r>
            <w:r w:rsidR="004804E9"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the SFS handbook to prevent falling objects into the field, as it contains illustrations of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best practices.</w:t>
            </w:r>
          </w:p>
        </w:tc>
      </w:tr>
      <w:tr w:rsidR="002639D6" w:rsidRPr="004575BE" w14:paraId="72CF588F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2"/>
            <w:tcBorders>
              <w:top w:val="single" w:sz="12" w:space="0" w:color="009193"/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8E" w14:textId="77777777" w:rsidR="002639D6" w:rsidRPr="00461BDE" w:rsidRDefault="002639D6" w:rsidP="002639D6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72CF5890" w14:textId="77777777" w:rsidR="000D1410" w:rsidRPr="00461BDE" w:rsidRDefault="000D1410">
      <w:pPr>
        <w:rPr>
          <w:rFonts w:asciiTheme="majorHAnsi" w:hAnsiTheme="majorHAnsi" w:cstheme="majorHAnsi"/>
          <w:lang w:val="en-GB"/>
        </w:rPr>
      </w:pPr>
    </w:p>
    <w:tbl>
      <w:tblPr>
        <w:tblStyle w:val="Tabellrutenett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61"/>
        <w:gridCol w:w="6003"/>
        <w:gridCol w:w="4264"/>
      </w:tblGrid>
      <w:tr w:rsidR="004575BE" w:rsidRPr="00461BDE" w14:paraId="72CF5895" w14:textId="77777777" w:rsidTr="004575BE">
        <w:trPr>
          <w:tblHeader/>
        </w:trPr>
        <w:tc>
          <w:tcPr>
            <w:tcW w:w="170" w:type="pct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1" w14:textId="77777777" w:rsidR="004575BE" w:rsidRPr="00461BDE" w:rsidRDefault="004575BE" w:rsidP="001B1583">
            <w:pPr>
              <w:jc w:val="center"/>
              <w:rPr>
                <w:rFonts w:asciiTheme="majorHAnsi" w:hAnsiTheme="majorHAnsi" w:cstheme="majorHAnsi"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>#</w:t>
            </w:r>
          </w:p>
        </w:tc>
        <w:tc>
          <w:tcPr>
            <w:tcW w:w="2824" w:type="pct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2" w14:textId="5A82D09B" w:rsidR="004575BE" w:rsidRPr="00461BDE" w:rsidRDefault="004575BE" w:rsidP="00EB325D">
            <w:pPr>
              <w:rPr>
                <w:rFonts w:asciiTheme="majorHAnsi" w:hAnsiTheme="majorHAnsi" w:cstheme="majorHAnsi"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>Assessments</w:t>
            </w:r>
          </w:p>
        </w:tc>
        <w:tc>
          <w:tcPr>
            <w:tcW w:w="2006" w:type="pct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4" w14:textId="73DD3101" w:rsidR="004575BE" w:rsidRPr="004575BE" w:rsidRDefault="004575BE" w:rsidP="00695C54">
            <w:pPr>
              <w:rPr>
                <w:rFonts w:asciiTheme="majorHAnsi" w:hAnsiTheme="majorHAnsi" w:cstheme="majorHAnsi"/>
                <w:color w:val="FFFFFF" w:themeColor="background1"/>
                <w:vertAlign w:val="subscript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>Observation</w:t>
            </w:r>
            <w:r>
              <w:rPr>
                <w:rFonts w:asciiTheme="majorHAnsi" w:hAnsiTheme="majorHAnsi" w:cstheme="majorHAnsi"/>
                <w:color w:val="FFFFFF" w:themeColor="background1"/>
                <w:vertAlign w:val="subscript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color w:val="FFFFFF" w:themeColor="background1"/>
                <w:lang w:val="en-GB"/>
              </w:rPr>
              <w:t xml:space="preserve">and </w:t>
            </w:r>
            <w:r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 xml:space="preserve">Action </w:t>
            </w:r>
            <w:r>
              <w:rPr>
                <w:rFonts w:asciiTheme="majorHAnsi" w:hAnsiTheme="majorHAnsi" w:cstheme="majorHAnsi"/>
                <w:color w:val="FFFFFF" w:themeColor="background1"/>
                <w:lang w:val="en-GB"/>
              </w:rPr>
              <w:t>D</w:t>
            </w:r>
            <w:r w:rsidRPr="00461BDE">
              <w:rPr>
                <w:rFonts w:asciiTheme="majorHAnsi" w:hAnsiTheme="majorHAnsi" w:cstheme="majorHAnsi"/>
                <w:color w:val="FFFFFF" w:themeColor="background1"/>
                <w:lang w:val="en-GB"/>
              </w:rPr>
              <w:t>escription</w:t>
            </w:r>
          </w:p>
        </w:tc>
      </w:tr>
      <w:tr w:rsidR="004575BE" w:rsidRPr="00461BDE" w14:paraId="72CF589E" w14:textId="77777777" w:rsidTr="004575BE">
        <w:trPr>
          <w:trHeight w:val="3242"/>
        </w:trPr>
        <w:tc>
          <w:tcPr>
            <w:tcW w:w="170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6" w14:textId="655930E1" w:rsidR="004575BE" w:rsidRPr="00461BDE" w:rsidRDefault="004575BE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>1</w:t>
            </w:r>
          </w:p>
        </w:tc>
        <w:tc>
          <w:tcPr>
            <w:tcW w:w="2824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35447A8F" w14:textId="47069D6E" w:rsidR="004575BE" w:rsidRPr="004575BE" w:rsidRDefault="004575BE" w:rsidP="00EB325D">
            <w:pPr>
              <w:spacing w:line="360" w:lineRule="auto"/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</w:pPr>
            <w:r w:rsidRPr="004575BE"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  <w:t>Scaffolding log</w:t>
            </w:r>
          </w:p>
          <w:p w14:paraId="72CF5897" w14:textId="53CC54B6" w:rsidR="004575BE" w:rsidRPr="00461BDE" w:rsidRDefault="004575B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Go to the scaffolding foreman – or gain access to the scaffolding log – and ensure it gives a satisfying picture of the status. </w:t>
            </w:r>
          </w:p>
          <w:p w14:paraId="5730971A" w14:textId="77777777" w:rsidR="004575BE" w:rsidRPr="00461BDE" w:rsidRDefault="004575B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2CF5898" w14:textId="3012F50B" w:rsidR="004575BE" w:rsidRPr="00461BDE" w:rsidRDefault="004575BE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Checkpoints </w:t>
            </w:r>
          </w:p>
          <w:p w14:paraId="72CF5899" w14:textId="117119B7" w:rsidR="004575BE" w:rsidRPr="00461BDE" w:rsidRDefault="004575BE" w:rsidP="00EB325D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all scaffoldings in the log checked and re-checked according to the required inspection interval? </w:t>
            </w:r>
          </w:p>
          <w:p w14:paraId="72CF589B" w14:textId="5291E68C" w:rsidR="004575BE" w:rsidRPr="00461BDE" w:rsidRDefault="004575BE" w:rsidP="00692324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scaffoldings that are exposed to rough weather marked in the scaffolding log?</w:t>
            </w:r>
          </w:p>
        </w:tc>
        <w:tc>
          <w:tcPr>
            <w:tcW w:w="2006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sdt>
            <w:sdtP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id w:val="-1874924777"/>
              <w:placeholder>
                <w:docPart w:val="DC0DD78141FC714BA4CC95518FD1220E"/>
              </w:placeholder>
            </w:sdtPr>
            <w:sdtContent>
              <w:p w14:paraId="133EED31" w14:textId="77777777" w:rsidR="004575BE" w:rsidRPr="00461BDE" w:rsidRDefault="004575BE" w:rsidP="00C32674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sdtContent>
          </w:sdt>
          <w:sdt>
            <w:sdtP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id w:val="1405484243"/>
              <w:placeholder>
                <w:docPart w:val="63CC00DDCB080843B48D5015B2580EAA"/>
              </w:placeholder>
            </w:sdtPr>
            <w:sdtContent>
              <w:p w14:paraId="72CF589D" w14:textId="1E7BECFA" w:rsidR="004575BE" w:rsidRPr="00461BDE" w:rsidRDefault="004575BE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sdtContent>
          </w:sdt>
        </w:tc>
      </w:tr>
      <w:tr w:rsidR="004575BE" w:rsidRPr="00461BDE" w14:paraId="72CF58B6" w14:textId="77777777" w:rsidTr="004575BE">
        <w:trPr>
          <w:trHeight w:val="851"/>
        </w:trPr>
        <w:tc>
          <w:tcPr>
            <w:tcW w:w="170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F" w14:textId="21468E37" w:rsidR="004575BE" w:rsidRPr="00461BDE" w:rsidRDefault="004575BE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lastRenderedPageBreak/>
              <w:t>2</w:t>
            </w:r>
          </w:p>
        </w:tc>
        <w:tc>
          <w:tcPr>
            <w:tcW w:w="2824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9530CA6" w14:textId="2BA553A5" w:rsidR="004575BE" w:rsidRPr="004575BE" w:rsidRDefault="004575BE" w:rsidP="00EB325D">
            <w:pPr>
              <w:spacing w:line="360" w:lineRule="auto"/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</w:pPr>
            <w:r w:rsidRPr="004575BE"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  <w:t xml:space="preserve">Condition of scaffolds in the field </w:t>
            </w:r>
          </w:p>
          <w:p w14:paraId="72CF58A0" w14:textId="23726168" w:rsidR="004575BE" w:rsidRPr="00461BDE" w:rsidRDefault="004575B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Select a number of scaffolds from the scaffold log and perform a field survey – either alone or with the scaffolding foreman. </w:t>
            </w:r>
          </w:p>
          <w:p w14:paraId="7FD25877" w14:textId="77777777" w:rsidR="004575BE" w:rsidRPr="00461BDE" w:rsidRDefault="004575B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2CF58A1" w14:textId="56D98C1C" w:rsidR="004575BE" w:rsidRPr="00461BDE" w:rsidRDefault="004575BE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>Checkpoints</w:t>
            </w:r>
          </w:p>
          <w:p w14:paraId="72CF58A2" w14:textId="60CA26BE" w:rsidR="004575BE" w:rsidRPr="00461BDE" w:rsidRDefault="004575BE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Do scaffolds in use have a green tag indicating the dates of check and re-check? </w:t>
            </w:r>
          </w:p>
          <w:p w14:paraId="39CE6D95" w14:textId="17BAA57F" w:rsidR="004575BE" w:rsidRPr="00461BDE" w:rsidRDefault="004575BE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After a storm; is scaffolding re-checked before being used? </w:t>
            </w:r>
          </w:p>
          <w:p w14:paraId="7A44C9A1" w14:textId="472E7D10" w:rsidR="004575BE" w:rsidRPr="004575BE" w:rsidRDefault="004575BE" w:rsidP="004575BE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Do any of the scaffoldings have visible defects/damages?</w:t>
            </w:r>
          </w:p>
          <w:p w14:paraId="30FDE27E" w14:textId="3BC60AC0" w:rsidR="004575BE" w:rsidRPr="00461BDE" w:rsidRDefault="004575BE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kicking boards mounted?</w:t>
            </w:r>
          </w:p>
          <w:p w14:paraId="264C25FC" w14:textId="707862B1" w:rsidR="004575BE" w:rsidRPr="00461BDE" w:rsidRDefault="004575BE" w:rsidP="00266543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Do scaffolding boards in weather exposed scaffolding have double lashing, as recommended by best practice after investigations (see photos below)? </w:t>
            </w:r>
          </w:p>
          <w:p w14:paraId="1B87592B" w14:textId="105429FF" w:rsidR="004575BE" w:rsidRPr="00461BDE" w:rsidRDefault="004575BE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</w:p>
          <w:p w14:paraId="7FA86BBF" w14:textId="79B632BB" w:rsidR="004575BE" w:rsidRPr="00461BDE" w:rsidRDefault="004575BE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noProof/>
                <w:sz w:val="18"/>
                <w:szCs w:val="18"/>
                <w:lang w:val="en-GB"/>
              </w:rPr>
              <w:drawing>
                <wp:inline distT="0" distB="0" distL="0" distR="0" wp14:anchorId="5DC53036" wp14:editId="0CC7D4A4">
                  <wp:extent cx="2494280" cy="1741170"/>
                  <wp:effectExtent l="0" t="0" r="0" b="0"/>
                  <wp:docPr id="10" name="Bilde 10" descr="Et bilde som inneholder benk, sitter, gress, lite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3 sjekkliste dynamisk alustar 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1E196" w14:textId="545F4EDF" w:rsidR="004575BE" w:rsidRPr="00461BDE" w:rsidRDefault="004575BE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</w:p>
          <w:p w14:paraId="0134A5F3" w14:textId="69C948F0" w:rsidR="004575BE" w:rsidRPr="00461BDE" w:rsidRDefault="004575BE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noProof/>
                <w:sz w:val="18"/>
                <w:szCs w:val="18"/>
                <w:lang w:val="en-GB"/>
              </w:rPr>
              <w:drawing>
                <wp:inline distT="0" distB="0" distL="0" distR="0" wp14:anchorId="69FFFE1F" wp14:editId="78259B15">
                  <wp:extent cx="2494280" cy="2075815"/>
                  <wp:effectExtent l="0" t="0" r="0" b="0"/>
                  <wp:docPr id="11" name="Bilde 11" descr="Et bilde som inneholder elektronikk, krets, datamask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3 sjekkliste dynamisk aluhak 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F58B3" w14:textId="35A61136" w:rsidR="004575BE" w:rsidRPr="00461BDE" w:rsidRDefault="004575BE" w:rsidP="00EB325D">
            <w:pPr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</w:p>
        </w:tc>
        <w:tc>
          <w:tcPr>
            <w:tcW w:w="2006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sdt>
            <w:sdtP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id w:val="-1946603630"/>
              <w:placeholder>
                <w:docPart w:val="902504ECC4AAFF4D8A6E942A2D16709A"/>
              </w:placeholder>
            </w:sdtPr>
            <w:sdtContent>
              <w:p w14:paraId="472B7C1F" w14:textId="77777777" w:rsidR="004575BE" w:rsidRPr="00461BDE" w:rsidRDefault="004575BE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sdtContent>
          </w:sdt>
          <w:sdt>
            <w:sdtP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id w:val="391011120"/>
              <w:placeholder>
                <w:docPart w:val="E8575857736A004DA14824D5D7E41D7A"/>
              </w:placeholder>
            </w:sdtPr>
            <w:sdtContent>
              <w:p w14:paraId="72CF58B5" w14:textId="43B30DF6" w:rsidR="004575BE" w:rsidRPr="00461BDE" w:rsidRDefault="004575BE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sdtContent>
          </w:sdt>
        </w:tc>
      </w:tr>
      <w:tr w:rsidR="004575BE" w:rsidRPr="00461BDE" w14:paraId="72CF58BE" w14:textId="77777777" w:rsidTr="004575BE">
        <w:trPr>
          <w:trHeight w:val="3318"/>
        </w:trPr>
        <w:tc>
          <w:tcPr>
            <w:tcW w:w="170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7" w14:textId="37B859CC" w:rsidR="004575BE" w:rsidRPr="00461BDE" w:rsidRDefault="004575BE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lastRenderedPageBreak/>
              <w:t>3</w:t>
            </w:r>
          </w:p>
        </w:tc>
        <w:tc>
          <w:tcPr>
            <w:tcW w:w="2824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7A4A21BB" w14:textId="40606343" w:rsidR="004575BE" w:rsidRPr="004575BE" w:rsidRDefault="004575BE" w:rsidP="00EB325D">
            <w:pPr>
              <w:spacing w:line="360" w:lineRule="auto"/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</w:pPr>
            <w:r w:rsidRPr="004575BE"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  <w:t>Users of scaffolding</w:t>
            </w:r>
          </w:p>
          <w:p w14:paraId="72CF58B8" w14:textId="7A87F508" w:rsidR="004575BE" w:rsidRPr="00461BDE" w:rsidRDefault="004575B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If you come across users of scaffolding in the field during the inspection, check </w:t>
            </w:r>
            <w:r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the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users knowledge of scaffolding. </w:t>
            </w:r>
          </w:p>
          <w:p w14:paraId="00EAE935" w14:textId="77777777" w:rsidR="004575BE" w:rsidRPr="00461BDE" w:rsidRDefault="004575B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2CF58B9" w14:textId="72E0FC9D" w:rsidR="004575BE" w:rsidRPr="00461BDE" w:rsidRDefault="004575BE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Checkpoints </w:t>
            </w:r>
          </w:p>
          <w:p w14:paraId="72CF58BA" w14:textId="3B4E36EF" w:rsidR="004575BE" w:rsidRPr="00461BDE" w:rsidRDefault="004575BE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Does the user know when the scaffold was last checked/re-checked – and does the user know when they cannot use the scaffold? </w:t>
            </w:r>
          </w:p>
          <w:p w14:paraId="5B90EEE4" w14:textId="77777777" w:rsidR="004575BE" w:rsidRPr="00461BDE" w:rsidRDefault="004575BE" w:rsidP="004575BE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Has the user completed a course for scaffolding?</w:t>
            </w:r>
          </w:p>
          <w:p w14:paraId="6AB54B4A" w14:textId="2C88FF6B" w:rsidR="004575BE" w:rsidRPr="00461BDE" w:rsidRDefault="004575BE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Does the user know which weight limitations apply for the scaffold? </w:t>
            </w:r>
          </w:p>
          <w:p w14:paraId="7C187B8A" w14:textId="3C1A6DB3" w:rsidR="004575BE" w:rsidRDefault="004575BE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there openings in the scaffold that should be closed with nets or cuffs?</w:t>
            </w:r>
          </w:p>
          <w:p w14:paraId="3112F732" w14:textId="23209675" w:rsidR="004575BE" w:rsidRPr="00461BDE" w:rsidRDefault="004575BE" w:rsidP="004575BE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there work nearby (above/below) that poses a risk to the user or </w:t>
            </w:r>
            <w:r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to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others?</w:t>
            </w:r>
          </w:p>
          <w:p w14:paraId="27EC841B" w14:textId="64581D2E" w:rsidR="004575BE" w:rsidRPr="00461BDE" w:rsidRDefault="004575BE" w:rsidP="004575BE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Have the proper barriers been set up </w:t>
            </w:r>
            <w:r w:rsidRPr="004575BE">
              <w:rPr>
                <w:rFonts w:asciiTheme="majorHAnsi" w:hAnsiTheme="majorHAnsi" w:cstheme="majorHAnsi"/>
                <w:sz w:val="20"/>
                <w:szCs w:val="20"/>
                <w:u w:val="single"/>
                <w:lang w:val="en-GB"/>
              </w:rPr>
              <w:t>below</w:t>
            </w:r>
            <w:r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the scaffold 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for the ongoing work </w:t>
            </w:r>
            <w:r w:rsidRPr="004575BE">
              <w:rPr>
                <w:rFonts w:asciiTheme="majorHAnsi" w:hAnsiTheme="majorHAnsi" w:cstheme="majorHAnsi"/>
                <w:sz w:val="20"/>
                <w:szCs w:val="20"/>
                <w:u w:val="single"/>
                <w:lang w:val="en-GB"/>
              </w:rPr>
              <w:t>on</w:t>
            </w: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the scaffold?</w:t>
            </w:r>
          </w:p>
          <w:p w14:paraId="72CF58BB" w14:textId="16B597EA" w:rsidR="004575BE" w:rsidRPr="00461BDE" w:rsidRDefault="004575BE" w:rsidP="004575BE">
            <w:pPr>
              <w:pStyle w:val="Listeavsnitt"/>
              <w:spacing w:line="276" w:lineRule="auto"/>
              <w:ind w:left="360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  <w:tc>
          <w:tcPr>
            <w:tcW w:w="2006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sdt>
            <w:sdtP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id w:val="679316279"/>
              <w:placeholder>
                <w:docPart w:val="AE60A2BA9E436D43BD9322B8E4AF01A3"/>
              </w:placeholder>
            </w:sdtPr>
            <w:sdtContent>
              <w:p w14:paraId="3589F450" w14:textId="77777777" w:rsidR="004575BE" w:rsidRPr="00461BDE" w:rsidRDefault="004575BE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sdtContent>
          </w:sdt>
          <w:sdt>
            <w:sdtP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id w:val="847912226"/>
              <w:placeholder>
                <w:docPart w:val="5CB6C76A05B4A84DA22FEC08A327E714"/>
              </w:placeholder>
            </w:sdtPr>
            <w:sdtContent>
              <w:p w14:paraId="72CF58BD" w14:textId="7F13CC1A" w:rsidR="004575BE" w:rsidRPr="00461BDE" w:rsidRDefault="004575BE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sdtContent>
          </w:sdt>
        </w:tc>
      </w:tr>
      <w:tr w:rsidR="004575BE" w:rsidRPr="00461BDE" w14:paraId="72CF58CA" w14:textId="77777777" w:rsidTr="004575BE">
        <w:trPr>
          <w:trHeight w:val="3134"/>
        </w:trPr>
        <w:tc>
          <w:tcPr>
            <w:tcW w:w="170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F" w14:textId="299FDABB" w:rsidR="004575BE" w:rsidRPr="00461BDE" w:rsidRDefault="004575BE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>4</w:t>
            </w:r>
          </w:p>
        </w:tc>
        <w:tc>
          <w:tcPr>
            <w:tcW w:w="2824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58F8E069" w14:textId="33454D75" w:rsidR="004575BE" w:rsidRPr="004575BE" w:rsidRDefault="004575BE" w:rsidP="00EB325D">
            <w:pPr>
              <w:spacing w:line="360" w:lineRule="auto"/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</w:pPr>
            <w:r w:rsidRPr="004575BE"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  <w:t xml:space="preserve">Building </w:t>
            </w:r>
            <w:r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  <w:t xml:space="preserve">and disassembling </w:t>
            </w:r>
            <w:r w:rsidRPr="004575BE">
              <w:rPr>
                <w:rFonts w:asciiTheme="majorHAnsi" w:hAnsiTheme="majorHAnsi" w:cstheme="majorHAnsi"/>
                <w:b/>
                <w:bCs/>
                <w:color w:val="009193"/>
                <w:lang w:val="en-GB"/>
              </w:rPr>
              <w:t>scaffolds</w:t>
            </w:r>
          </w:p>
          <w:p w14:paraId="0000415D" w14:textId="21BF94BA" w:rsidR="004575BE" w:rsidRPr="00461BDE" w:rsidRDefault="004575B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Based on current scaffolding work permits, conduct a field survey for selected scaffolding jobs. If possible, bring the scaffolding foreman</w:t>
            </w:r>
            <w:r w:rsidR="00584085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.</w:t>
            </w:r>
          </w:p>
          <w:p w14:paraId="47284E25" w14:textId="77777777" w:rsidR="004575BE" w:rsidRPr="00461BDE" w:rsidRDefault="004575BE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72CF58C1" w14:textId="7BA5AFFA" w:rsidR="004575BE" w:rsidRPr="00461BDE" w:rsidRDefault="004575BE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color w:val="009193"/>
                <w:sz w:val="20"/>
                <w:szCs w:val="20"/>
                <w:lang w:val="en-GB"/>
              </w:rPr>
              <w:t xml:space="preserve">Checkpoints </w:t>
            </w:r>
          </w:p>
          <w:p w14:paraId="2D81907F" w14:textId="4C83C88D" w:rsidR="004575BE" w:rsidRPr="00461BDE" w:rsidRDefault="004575B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Do the executing scaffold builders have the necessary competence? </w:t>
            </w:r>
          </w:p>
          <w:p w14:paraId="5E911A72" w14:textId="11CF65B0" w:rsidR="004575BE" w:rsidRPr="00461BDE" w:rsidRDefault="004575B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the correct fall protection equipment used when working at height? </w:t>
            </w:r>
          </w:p>
          <w:p w14:paraId="7FB07E19" w14:textId="0460DD3B" w:rsidR="004575BE" w:rsidRPr="00461BDE" w:rsidRDefault="004575B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Are tools and loose objects sufficiently secured? </w:t>
            </w:r>
          </w:p>
          <w:p w14:paraId="30E27A7F" w14:textId="69719323" w:rsidR="004575BE" w:rsidRPr="00461BDE" w:rsidRDefault="004575B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461BDE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Are scaffolding and tarpaulin secured for wind conditions?</w:t>
            </w:r>
          </w:p>
          <w:p w14:paraId="5BF0E626" w14:textId="00638EEA" w:rsidR="00584085" w:rsidRDefault="00584085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Could scaffolding being built come in conflict with lifts/cranes/sliding doors or similar?</w:t>
            </w:r>
          </w:p>
          <w:p w14:paraId="55880C9A" w14:textId="54B5E422" w:rsidR="00584085" w:rsidRDefault="00584085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Is the scaffolding considered to be weather </w:t>
            </w:r>
            <w:r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exposed</w:t>
            </w:r>
            <w:r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? If yes; is scaffolding plank being secured extra well?</w:t>
            </w:r>
          </w:p>
          <w:p w14:paraId="72CF58C7" w14:textId="0C7C0A60" w:rsidR="004575BE" w:rsidRPr="00584085" w:rsidRDefault="00584085" w:rsidP="00584085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For disassembly of scaffolding: Are all loose parts (potential falling objects) on scaffolding equipment removed before starting to lift/transport equipment?</w:t>
            </w:r>
          </w:p>
        </w:tc>
        <w:tc>
          <w:tcPr>
            <w:tcW w:w="2006" w:type="pct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sdt>
            <w:sdtP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id w:val="700668580"/>
              <w:placeholder>
                <w:docPart w:val="038B09D3A76CC540A85B04AF1C097401"/>
              </w:placeholder>
            </w:sdtPr>
            <w:sdtContent>
              <w:p w14:paraId="4DDCE80C" w14:textId="77777777" w:rsidR="004575BE" w:rsidRPr="00461BDE" w:rsidRDefault="004575BE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sdtContent>
          </w:sdt>
          <w:sdt>
            <w:sdtP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id w:val="2063977155"/>
              <w:placeholder>
                <w:docPart w:val="FE69DA64B0551B4294346F5CF89D1934"/>
              </w:placeholder>
            </w:sdtPr>
            <w:sdtContent>
              <w:p w14:paraId="72CF58C9" w14:textId="19DCFCDA" w:rsidR="004575BE" w:rsidRPr="00461BDE" w:rsidRDefault="004575BE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sdtContent>
          </w:sdt>
        </w:tc>
      </w:tr>
    </w:tbl>
    <w:p w14:paraId="72CF58D3" w14:textId="77777777" w:rsidR="007A1702" w:rsidRPr="00461BDE" w:rsidRDefault="007A1702">
      <w:pPr>
        <w:rPr>
          <w:rFonts w:asciiTheme="majorHAnsi" w:hAnsiTheme="majorHAnsi" w:cstheme="majorHAnsi"/>
          <w:lang w:val="en-GB"/>
        </w:rPr>
      </w:pP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380"/>
        <w:gridCol w:w="1132"/>
        <w:gridCol w:w="2545"/>
        <w:gridCol w:w="2571"/>
      </w:tblGrid>
      <w:tr w:rsidR="00912974" w:rsidRPr="00461BDE" w14:paraId="72CF58D8" w14:textId="77777777" w:rsidTr="00BF6E8A">
        <w:trPr>
          <w:trHeight w:hRule="exact" w:val="340"/>
        </w:trPr>
        <w:tc>
          <w:tcPr>
            <w:tcW w:w="4395" w:type="dxa"/>
            <w:tcBorders>
              <w:top w:val="single" w:sz="12" w:space="0" w:color="009193"/>
              <w:left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4" w14:textId="14445CD3" w:rsidR="00912974" w:rsidRPr="00461BDE" w:rsidRDefault="009D7A0C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 xml:space="preserve">Performed by </w:t>
            </w:r>
          </w:p>
        </w:tc>
        <w:tc>
          <w:tcPr>
            <w:tcW w:w="1134" w:type="dxa"/>
            <w:tcBorders>
              <w:top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5" w14:textId="150F3CBB" w:rsidR="00912974" w:rsidRPr="00461BDE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Dat</w:t>
            </w:r>
            <w:r w:rsidR="009D7A0C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e</w:t>
            </w:r>
          </w:p>
        </w:tc>
        <w:tc>
          <w:tcPr>
            <w:tcW w:w="2551" w:type="dxa"/>
            <w:tcBorders>
              <w:top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6" w14:textId="5E815833" w:rsidR="00912974" w:rsidRPr="00461BDE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Installa</w:t>
            </w:r>
            <w:r w:rsidR="009D7A0C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ti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on</w:t>
            </w:r>
          </w:p>
        </w:tc>
        <w:tc>
          <w:tcPr>
            <w:tcW w:w="2578" w:type="dxa"/>
            <w:tcBorders>
              <w:top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2CF58D7" w14:textId="668FF801" w:rsidR="00912974" w:rsidRPr="00461BDE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</w:pPr>
            <w:proofErr w:type="spellStart"/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Synergi</w:t>
            </w:r>
            <w:proofErr w:type="spellEnd"/>
            <w:r w:rsidR="00656FAE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 xml:space="preserve"> 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refer</w:t>
            </w:r>
            <w:r w:rsidR="00656FAE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e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n</w:t>
            </w:r>
            <w:r w:rsidR="00656FAE"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c</w:t>
            </w:r>
            <w:r w:rsidRPr="00461BDE">
              <w:rPr>
                <w:rFonts w:asciiTheme="majorHAnsi" w:hAnsiTheme="majorHAnsi" w:cstheme="majorHAnsi"/>
                <w:smallCaps/>
                <w:color w:val="FFFFFF" w:themeColor="background1"/>
                <w:lang w:val="en-GB"/>
              </w:rPr>
              <w:t>e</w:t>
            </w:r>
          </w:p>
        </w:tc>
      </w:tr>
      <w:tr w:rsidR="00912974" w:rsidRPr="00461BDE" w14:paraId="72CF58DD" w14:textId="77777777" w:rsidTr="00BF6E8A">
        <w:trPr>
          <w:trHeight w:hRule="exact" w:val="737"/>
        </w:trPr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-1219972616"/>
            <w:placeholder>
              <w:docPart w:val="EB4E90039B314F91898972D34210F8AD"/>
            </w:placeholder>
          </w:sdtPr>
          <w:sdtEndPr/>
          <w:sdtContent>
            <w:tc>
              <w:tcPr>
                <w:tcW w:w="4395" w:type="dxa"/>
                <w:tcBorders>
                  <w:top w:val="single" w:sz="12" w:space="0" w:color="009193"/>
                  <w:left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9" w14:textId="79A7DCB4" w:rsidR="00912974" w:rsidRPr="00461BDE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519819511"/>
            <w:placeholder>
              <w:docPart w:val="64E4FD48B3D1405E88E5A8213CAFF541"/>
            </w:placeholder>
          </w:sdtPr>
          <w:sdtEndPr/>
          <w:sdtContent>
            <w:tc>
              <w:tcPr>
                <w:tcW w:w="1134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A" w14:textId="3ECC8D4F" w:rsidR="00912974" w:rsidRPr="00461BDE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-2066320070"/>
            <w:placeholder>
              <w:docPart w:val="769A54B16C6742B09C36BCFCAAAB776F"/>
            </w:placeholder>
          </w:sdtPr>
          <w:sdtEndPr/>
          <w:sdtContent>
            <w:tc>
              <w:tcPr>
                <w:tcW w:w="2551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B" w14:textId="0F17A510" w:rsidR="00912974" w:rsidRPr="00461BDE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en-GB"/>
            </w:rPr>
            <w:id w:val="245856252"/>
            <w:placeholder>
              <w:docPart w:val="489564ED7CB94D9A9650B5789EBA0066"/>
            </w:placeholder>
          </w:sdtPr>
          <w:sdtEndPr/>
          <w:sdtContent>
            <w:tc>
              <w:tcPr>
                <w:tcW w:w="2578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C" w14:textId="5496530F" w:rsidR="00912974" w:rsidRPr="00461BDE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en-GB"/>
                  </w:rPr>
                </w:pPr>
                <w:r w:rsidRPr="00461BDE">
                  <w:rPr>
                    <w:rFonts w:asciiTheme="majorHAnsi" w:hAnsiTheme="majorHAnsi" w:cstheme="majorHAnsi"/>
                    <w:sz w:val="18"/>
                    <w:szCs w:val="18"/>
                    <w:lang w:val="en-GB"/>
                  </w:rPr>
                  <w:t xml:space="preserve"> </w:t>
                </w:r>
              </w:p>
            </w:tc>
          </w:sdtContent>
        </w:sdt>
      </w:tr>
      <w:tr w:rsidR="007416D5" w:rsidRPr="00461BDE" w14:paraId="72CF58DF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4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DE" w14:textId="77777777" w:rsidR="007416D5" w:rsidRPr="00461BDE" w:rsidRDefault="007416D5" w:rsidP="00B14216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7D6ADCCC" w14:textId="77777777" w:rsidR="001B2C7D" w:rsidRPr="00461BDE" w:rsidRDefault="001B2C7D" w:rsidP="007416D5">
      <w:pPr>
        <w:rPr>
          <w:rFonts w:asciiTheme="majorHAnsi" w:hAnsiTheme="majorHAnsi" w:cstheme="majorHAnsi"/>
          <w:lang w:val="en-GB"/>
        </w:rPr>
      </w:pPr>
    </w:p>
    <w:p w14:paraId="17FB3F0A" w14:textId="040EB1A6" w:rsidR="00515ADD" w:rsidRPr="00461BDE" w:rsidRDefault="00515ADD" w:rsidP="000D75B2">
      <w:pPr>
        <w:tabs>
          <w:tab w:val="left" w:pos="8670"/>
          <w:tab w:val="left" w:pos="9535"/>
        </w:tabs>
        <w:rPr>
          <w:rFonts w:asciiTheme="majorHAnsi" w:hAnsiTheme="majorHAnsi" w:cstheme="majorHAnsi"/>
          <w:lang w:val="en-GB"/>
        </w:rPr>
      </w:pPr>
      <w:r w:rsidRPr="00461BDE">
        <w:rPr>
          <w:rFonts w:asciiTheme="majorHAnsi" w:hAnsiTheme="majorHAnsi" w:cstheme="majorHAnsi"/>
          <w:lang w:val="en-GB"/>
        </w:rPr>
        <w:tab/>
      </w:r>
      <w:r w:rsidR="000D75B2" w:rsidRPr="00461BDE">
        <w:rPr>
          <w:rFonts w:asciiTheme="majorHAnsi" w:hAnsiTheme="majorHAnsi" w:cstheme="majorHAnsi"/>
          <w:lang w:val="en-GB"/>
        </w:rPr>
        <w:tab/>
      </w:r>
    </w:p>
    <w:sectPr w:rsidR="00515ADD" w:rsidRPr="00461BDE" w:rsidSect="00DB15D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624" w:bottom="720" w:left="62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FDD9C" w14:textId="77777777" w:rsidR="00F84570" w:rsidRDefault="00F84570" w:rsidP="00090378">
      <w:pPr>
        <w:spacing w:after="0" w:line="240" w:lineRule="auto"/>
      </w:pPr>
      <w:r>
        <w:separator/>
      </w:r>
    </w:p>
  </w:endnote>
  <w:endnote w:type="continuationSeparator" w:id="0">
    <w:p w14:paraId="770D445E" w14:textId="77777777" w:rsidR="00F84570" w:rsidRDefault="00F84570" w:rsidP="00090378">
      <w:pPr>
        <w:spacing w:after="0" w:line="240" w:lineRule="auto"/>
      </w:pPr>
      <w:r>
        <w:continuationSeparator/>
      </w:r>
    </w:p>
  </w:endnote>
  <w:endnote w:type="continuationNotice" w:id="1">
    <w:p w14:paraId="7707F0B7" w14:textId="77777777" w:rsidR="00F84570" w:rsidRDefault="00F845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DD0A5" w14:textId="77777777" w:rsidR="00886043" w:rsidRDefault="0088604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D" w14:textId="4C8F6612" w:rsidR="007416D5" w:rsidRPr="00D02BA9" w:rsidRDefault="000423F1" w:rsidP="000423F1">
    <w:pPr>
      <w:pStyle w:val="Bunntekst"/>
      <w:tabs>
        <w:tab w:val="clear" w:pos="4536"/>
        <w:tab w:val="clear" w:pos="9072"/>
        <w:tab w:val="right" w:pos="10632"/>
      </w:tabs>
      <w:jc w:val="right"/>
      <w:rPr>
        <w:color w:val="808080" w:themeColor="background1" w:themeShade="80"/>
        <w:sz w:val="16"/>
        <w:szCs w:val="16"/>
      </w:rPr>
    </w:pPr>
    <w:bookmarkStart w:id="0" w:name="_Hlk38285615"/>
    <w:bookmarkStart w:id="1" w:name="_Hlk38285616"/>
    <w:bookmarkStart w:id="2" w:name="_Hlk38285638"/>
    <w:bookmarkStart w:id="3" w:name="_Hlk38285639"/>
    <w:r w:rsidRPr="000423F1">
      <w:rPr>
        <w:color w:val="808080" w:themeColor="background1" w:themeShade="80"/>
        <w:sz w:val="16"/>
        <w:szCs w:val="16"/>
      </w:rPr>
      <w:t xml:space="preserve">Fagansvarlig: </w:t>
    </w:r>
    <w:r w:rsidR="00515ADD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. Koordinator: </w:t>
    </w:r>
    <w:proofErr w:type="spellStart"/>
    <w:r w:rsidR="00515ADD">
      <w:rPr>
        <w:color w:val="808080" w:themeColor="background1" w:themeShade="80"/>
        <w:sz w:val="16"/>
        <w:szCs w:val="16"/>
      </w:rPr>
      <w:t>TDB</w:t>
    </w:r>
    <w:proofErr w:type="spellEnd"/>
    <w:r w:rsidRPr="000423F1">
      <w:rPr>
        <w:color w:val="808080" w:themeColor="background1" w:themeShade="80"/>
        <w:sz w:val="16"/>
        <w:szCs w:val="16"/>
      </w:rPr>
      <w:t xml:space="preserve">. </w:t>
    </w:r>
    <w:r w:rsidR="0073492D">
      <w:rPr>
        <w:color w:val="808080" w:themeColor="background1" w:themeShade="80"/>
        <w:sz w:val="16"/>
        <w:szCs w:val="16"/>
      </w:rPr>
      <w:t>R</w:t>
    </w:r>
    <w:r w:rsidRPr="000423F1">
      <w:rPr>
        <w:color w:val="808080" w:themeColor="background1" w:themeShade="80"/>
        <w:sz w:val="16"/>
        <w:szCs w:val="16"/>
      </w:rPr>
      <w:t xml:space="preserve">evisjon </w:t>
    </w:r>
    <w:r w:rsidR="000D75B2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 pr. </w:t>
    </w:r>
    <w:r w:rsidR="00515ADD">
      <w:rPr>
        <w:color w:val="808080" w:themeColor="background1" w:themeShade="80"/>
        <w:sz w:val="16"/>
        <w:szCs w:val="16"/>
      </w:rPr>
      <w:t>DD/MM/</w:t>
    </w:r>
    <w:proofErr w:type="spellStart"/>
    <w:r w:rsidR="00515ADD">
      <w:rPr>
        <w:color w:val="808080" w:themeColor="background1" w:themeShade="80"/>
        <w:sz w:val="16"/>
        <w:szCs w:val="16"/>
      </w:rPr>
      <w:t>ÅÅ</w:t>
    </w:r>
    <w:bookmarkEnd w:id="0"/>
    <w:bookmarkEnd w:id="1"/>
    <w:bookmarkEnd w:id="2"/>
    <w:bookmarkEnd w:id="3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5EA74" w14:textId="77777777" w:rsidR="00886043" w:rsidRDefault="0088604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2838A" w14:textId="77777777" w:rsidR="00F84570" w:rsidRDefault="00F84570" w:rsidP="00090378">
      <w:pPr>
        <w:spacing w:after="0" w:line="240" w:lineRule="auto"/>
      </w:pPr>
      <w:r>
        <w:separator/>
      </w:r>
    </w:p>
  </w:footnote>
  <w:footnote w:type="continuationSeparator" w:id="0">
    <w:p w14:paraId="490B2C65" w14:textId="77777777" w:rsidR="00F84570" w:rsidRDefault="00F84570" w:rsidP="00090378">
      <w:pPr>
        <w:spacing w:after="0" w:line="240" w:lineRule="auto"/>
      </w:pPr>
      <w:r>
        <w:continuationSeparator/>
      </w:r>
    </w:p>
  </w:footnote>
  <w:footnote w:type="continuationNotice" w:id="1">
    <w:p w14:paraId="0C0607C7" w14:textId="77777777" w:rsidR="00F84570" w:rsidRDefault="00F845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C3D77" w14:textId="77777777" w:rsidR="00886043" w:rsidRDefault="0088604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B" w14:textId="5E0147CA" w:rsidR="00090378" w:rsidRPr="00065E20" w:rsidRDefault="00D02BA9" w:rsidP="00090378">
    <w:pPr>
      <w:pStyle w:val="Topptekst"/>
      <w:rPr>
        <w:color w:val="000000" w:themeColor="text1"/>
        <w:sz w:val="18"/>
        <w:szCs w:val="18"/>
      </w:rPr>
    </w:pPr>
    <w:r w:rsidRPr="00A9684E">
      <w:rPr>
        <w:color w:val="EE7900"/>
        <w:sz w:val="18"/>
        <w:szCs w:val="18"/>
      </w:rPr>
      <w:t xml:space="preserve"> </w:t>
    </w:r>
    <w:r w:rsidRPr="00065E20">
      <w:rPr>
        <w:color w:val="000000" w:themeColor="text1"/>
        <w:sz w:val="18"/>
        <w:szCs w:val="18"/>
      </w:rPr>
      <w:t xml:space="preserve">Side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PAGE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1</w:t>
    </w:r>
    <w:r w:rsidRPr="00065E20">
      <w:rPr>
        <w:color w:val="000000" w:themeColor="text1"/>
        <w:sz w:val="18"/>
        <w:szCs w:val="18"/>
      </w:rPr>
      <w:fldChar w:fldCharType="end"/>
    </w:r>
    <w:r w:rsidRPr="00065E20">
      <w:rPr>
        <w:color w:val="000000" w:themeColor="text1"/>
        <w:sz w:val="18"/>
        <w:szCs w:val="18"/>
      </w:rPr>
      <w:t xml:space="preserve"> av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NUMPAGES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2</w:t>
    </w:r>
    <w:r w:rsidRPr="00065E20">
      <w:rPr>
        <w:color w:val="000000" w:themeColor="text1"/>
        <w:sz w:val="18"/>
        <w:szCs w:val="18"/>
      </w:rPr>
      <w:fldChar w:fldCharType="end"/>
    </w:r>
  </w:p>
  <w:p w14:paraId="72CF58EC" w14:textId="77777777" w:rsidR="00E019E8" w:rsidRDefault="00E019E8" w:rsidP="0009037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203EB" w14:textId="77777777" w:rsidR="00886043" w:rsidRDefault="0088604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F6A05"/>
    <w:multiLevelType w:val="hybridMultilevel"/>
    <w:tmpl w:val="278A61F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31C27"/>
    <w:multiLevelType w:val="hybridMultilevel"/>
    <w:tmpl w:val="5A4ED84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F6022"/>
    <w:multiLevelType w:val="hybridMultilevel"/>
    <w:tmpl w:val="6800265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4349A"/>
    <w:multiLevelType w:val="hybridMultilevel"/>
    <w:tmpl w:val="8F6CBB2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71458"/>
    <w:multiLevelType w:val="hybridMultilevel"/>
    <w:tmpl w:val="3DECDB1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D3C16"/>
    <w:multiLevelType w:val="hybridMultilevel"/>
    <w:tmpl w:val="C1848224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DE4ED4"/>
    <w:multiLevelType w:val="hybridMultilevel"/>
    <w:tmpl w:val="0CF0AD3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73B8E"/>
    <w:multiLevelType w:val="hybridMultilevel"/>
    <w:tmpl w:val="30E8B68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160A5"/>
    <w:multiLevelType w:val="hybridMultilevel"/>
    <w:tmpl w:val="B78E324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B70553"/>
    <w:multiLevelType w:val="hybridMultilevel"/>
    <w:tmpl w:val="C6B8035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A92A55"/>
    <w:multiLevelType w:val="hybridMultilevel"/>
    <w:tmpl w:val="03C2A78A"/>
    <w:lvl w:ilvl="0" w:tplc="BF5CE2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F007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0397F"/>
    <w:multiLevelType w:val="hybridMultilevel"/>
    <w:tmpl w:val="E5548E8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325403"/>
    <w:multiLevelType w:val="hybridMultilevel"/>
    <w:tmpl w:val="7BBC622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24507D"/>
    <w:multiLevelType w:val="hybridMultilevel"/>
    <w:tmpl w:val="3E6638D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C20E8F"/>
    <w:multiLevelType w:val="hybridMultilevel"/>
    <w:tmpl w:val="563E0EA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9104DD"/>
    <w:multiLevelType w:val="hybridMultilevel"/>
    <w:tmpl w:val="A57E427A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426852"/>
    <w:multiLevelType w:val="hybridMultilevel"/>
    <w:tmpl w:val="D5408D6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366574"/>
    <w:multiLevelType w:val="hybridMultilevel"/>
    <w:tmpl w:val="CE0C582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744948"/>
    <w:multiLevelType w:val="hybridMultilevel"/>
    <w:tmpl w:val="2A76496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BA672A"/>
    <w:multiLevelType w:val="hybridMultilevel"/>
    <w:tmpl w:val="F426E3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4B0BB1"/>
    <w:multiLevelType w:val="hybridMultilevel"/>
    <w:tmpl w:val="86BAFF6A"/>
    <w:lvl w:ilvl="0" w:tplc="02DCFE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5A29DE"/>
    <w:multiLevelType w:val="hybridMultilevel"/>
    <w:tmpl w:val="A8F2BBE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4E1D98"/>
    <w:multiLevelType w:val="hybridMultilevel"/>
    <w:tmpl w:val="ED462DF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DD1C1A"/>
    <w:multiLevelType w:val="hybridMultilevel"/>
    <w:tmpl w:val="6F14EB5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112925"/>
    <w:multiLevelType w:val="hybridMultilevel"/>
    <w:tmpl w:val="61823A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335D3"/>
    <w:multiLevelType w:val="hybridMultilevel"/>
    <w:tmpl w:val="2698223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D7961"/>
    <w:multiLevelType w:val="hybridMultilevel"/>
    <w:tmpl w:val="A8007502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8013BD"/>
    <w:multiLevelType w:val="hybridMultilevel"/>
    <w:tmpl w:val="EEAE088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E84F4C"/>
    <w:multiLevelType w:val="hybridMultilevel"/>
    <w:tmpl w:val="C53AE2EA"/>
    <w:lvl w:ilvl="0" w:tplc="4DBC9B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 w:themeColor="accent4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56680"/>
    <w:multiLevelType w:val="hybridMultilevel"/>
    <w:tmpl w:val="1304F30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094DA6"/>
    <w:multiLevelType w:val="hybridMultilevel"/>
    <w:tmpl w:val="3A6A629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E57385"/>
    <w:multiLevelType w:val="hybridMultilevel"/>
    <w:tmpl w:val="1EEEDD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10"/>
  </w:num>
  <w:num w:numId="7">
    <w:abstractNumId w:val="28"/>
  </w:num>
  <w:num w:numId="8">
    <w:abstractNumId w:val="30"/>
  </w:num>
  <w:num w:numId="9">
    <w:abstractNumId w:val="31"/>
  </w:num>
  <w:num w:numId="10">
    <w:abstractNumId w:val="16"/>
  </w:num>
  <w:num w:numId="11">
    <w:abstractNumId w:val="4"/>
  </w:num>
  <w:num w:numId="12">
    <w:abstractNumId w:val="18"/>
  </w:num>
  <w:num w:numId="13">
    <w:abstractNumId w:val="9"/>
  </w:num>
  <w:num w:numId="14">
    <w:abstractNumId w:val="12"/>
  </w:num>
  <w:num w:numId="15">
    <w:abstractNumId w:val="1"/>
  </w:num>
  <w:num w:numId="16">
    <w:abstractNumId w:val="23"/>
  </w:num>
  <w:num w:numId="17">
    <w:abstractNumId w:val="22"/>
  </w:num>
  <w:num w:numId="18">
    <w:abstractNumId w:val="15"/>
  </w:num>
  <w:num w:numId="19">
    <w:abstractNumId w:val="21"/>
  </w:num>
  <w:num w:numId="20">
    <w:abstractNumId w:val="17"/>
  </w:num>
  <w:num w:numId="21">
    <w:abstractNumId w:val="0"/>
  </w:num>
  <w:num w:numId="22">
    <w:abstractNumId w:val="13"/>
  </w:num>
  <w:num w:numId="23">
    <w:abstractNumId w:val="29"/>
  </w:num>
  <w:num w:numId="24">
    <w:abstractNumId w:val="14"/>
  </w:num>
  <w:num w:numId="25">
    <w:abstractNumId w:val="26"/>
  </w:num>
  <w:num w:numId="26">
    <w:abstractNumId w:val="20"/>
  </w:num>
  <w:num w:numId="27">
    <w:abstractNumId w:val="5"/>
  </w:num>
  <w:num w:numId="28">
    <w:abstractNumId w:val="19"/>
  </w:num>
  <w:num w:numId="29">
    <w:abstractNumId w:val="25"/>
  </w:num>
  <w:num w:numId="30">
    <w:abstractNumId w:val="27"/>
  </w:num>
  <w:num w:numId="31">
    <w:abstractNumId w:val="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B8E"/>
    <w:rsid w:val="0002240F"/>
    <w:rsid w:val="00023185"/>
    <w:rsid w:val="00024B7B"/>
    <w:rsid w:val="000268E0"/>
    <w:rsid w:val="000321C7"/>
    <w:rsid w:val="00033347"/>
    <w:rsid w:val="000423F1"/>
    <w:rsid w:val="00061296"/>
    <w:rsid w:val="00065A2E"/>
    <w:rsid w:val="00065E20"/>
    <w:rsid w:val="00075466"/>
    <w:rsid w:val="00090378"/>
    <w:rsid w:val="000A3E33"/>
    <w:rsid w:val="000B028B"/>
    <w:rsid w:val="000B67D7"/>
    <w:rsid w:val="000C7622"/>
    <w:rsid w:val="000D1410"/>
    <w:rsid w:val="000D33BB"/>
    <w:rsid w:val="000D53A3"/>
    <w:rsid w:val="000D75B2"/>
    <w:rsid w:val="000E0571"/>
    <w:rsid w:val="000E0CCA"/>
    <w:rsid w:val="000E4302"/>
    <w:rsid w:val="000F222D"/>
    <w:rsid w:val="000F2C49"/>
    <w:rsid w:val="000F4891"/>
    <w:rsid w:val="001073EA"/>
    <w:rsid w:val="00123E32"/>
    <w:rsid w:val="00125262"/>
    <w:rsid w:val="00126579"/>
    <w:rsid w:val="00132216"/>
    <w:rsid w:val="00137FD0"/>
    <w:rsid w:val="001502B3"/>
    <w:rsid w:val="00157749"/>
    <w:rsid w:val="00162D26"/>
    <w:rsid w:val="00163FC0"/>
    <w:rsid w:val="00177C17"/>
    <w:rsid w:val="00182D8E"/>
    <w:rsid w:val="00183BA6"/>
    <w:rsid w:val="00192A7E"/>
    <w:rsid w:val="001954BD"/>
    <w:rsid w:val="001B124E"/>
    <w:rsid w:val="001B1583"/>
    <w:rsid w:val="001B2C7D"/>
    <w:rsid w:val="001D1978"/>
    <w:rsid w:val="001F2308"/>
    <w:rsid w:val="001F317C"/>
    <w:rsid w:val="00200497"/>
    <w:rsid w:val="002057B6"/>
    <w:rsid w:val="00205E52"/>
    <w:rsid w:val="002101A0"/>
    <w:rsid w:val="00217012"/>
    <w:rsid w:val="002279BC"/>
    <w:rsid w:val="00240E1F"/>
    <w:rsid w:val="00241914"/>
    <w:rsid w:val="00245902"/>
    <w:rsid w:val="002464DA"/>
    <w:rsid w:val="002639D6"/>
    <w:rsid w:val="00266543"/>
    <w:rsid w:val="00266980"/>
    <w:rsid w:val="00281B2D"/>
    <w:rsid w:val="0029258F"/>
    <w:rsid w:val="00292AE9"/>
    <w:rsid w:val="002B07A4"/>
    <w:rsid w:val="002C6DC6"/>
    <w:rsid w:val="002F28EA"/>
    <w:rsid w:val="00306EFC"/>
    <w:rsid w:val="003073AB"/>
    <w:rsid w:val="00317DC2"/>
    <w:rsid w:val="003222B9"/>
    <w:rsid w:val="003250B5"/>
    <w:rsid w:val="00326527"/>
    <w:rsid w:val="00337C42"/>
    <w:rsid w:val="00342ABE"/>
    <w:rsid w:val="00347BF1"/>
    <w:rsid w:val="003503FB"/>
    <w:rsid w:val="0035133B"/>
    <w:rsid w:val="00355EF4"/>
    <w:rsid w:val="00362EEB"/>
    <w:rsid w:val="003A1410"/>
    <w:rsid w:val="003D0958"/>
    <w:rsid w:val="003D488E"/>
    <w:rsid w:val="00402D2C"/>
    <w:rsid w:val="00410670"/>
    <w:rsid w:val="0043601F"/>
    <w:rsid w:val="00446E9A"/>
    <w:rsid w:val="00450347"/>
    <w:rsid w:val="004575BE"/>
    <w:rsid w:val="00461A6F"/>
    <w:rsid w:val="00461BDE"/>
    <w:rsid w:val="0046755F"/>
    <w:rsid w:val="00471CF6"/>
    <w:rsid w:val="00472021"/>
    <w:rsid w:val="00473E00"/>
    <w:rsid w:val="004804E9"/>
    <w:rsid w:val="00480FC3"/>
    <w:rsid w:val="00483687"/>
    <w:rsid w:val="004842E6"/>
    <w:rsid w:val="004906AC"/>
    <w:rsid w:val="00491879"/>
    <w:rsid w:val="00495D02"/>
    <w:rsid w:val="004C0B18"/>
    <w:rsid w:val="004C4CD8"/>
    <w:rsid w:val="004C59F7"/>
    <w:rsid w:val="004E2EE7"/>
    <w:rsid w:val="00502837"/>
    <w:rsid w:val="005114F5"/>
    <w:rsid w:val="00515ADD"/>
    <w:rsid w:val="00520AE8"/>
    <w:rsid w:val="00524C35"/>
    <w:rsid w:val="00527F9E"/>
    <w:rsid w:val="00530B8E"/>
    <w:rsid w:val="00533390"/>
    <w:rsid w:val="0053540B"/>
    <w:rsid w:val="005609B7"/>
    <w:rsid w:val="00577BCD"/>
    <w:rsid w:val="005813DF"/>
    <w:rsid w:val="00584085"/>
    <w:rsid w:val="005906F1"/>
    <w:rsid w:val="005948C3"/>
    <w:rsid w:val="005A2C2D"/>
    <w:rsid w:val="005A4CD9"/>
    <w:rsid w:val="005A5EC0"/>
    <w:rsid w:val="005C4572"/>
    <w:rsid w:val="005D03F8"/>
    <w:rsid w:val="005D0D9D"/>
    <w:rsid w:val="00616A31"/>
    <w:rsid w:val="0062057D"/>
    <w:rsid w:val="006472A1"/>
    <w:rsid w:val="006562AE"/>
    <w:rsid w:val="00656FAE"/>
    <w:rsid w:val="00657A27"/>
    <w:rsid w:val="006717B5"/>
    <w:rsid w:val="006766E3"/>
    <w:rsid w:val="006824D0"/>
    <w:rsid w:val="0069043B"/>
    <w:rsid w:val="00692324"/>
    <w:rsid w:val="00692B3E"/>
    <w:rsid w:val="00695C54"/>
    <w:rsid w:val="006A04DF"/>
    <w:rsid w:val="006A0B2C"/>
    <w:rsid w:val="006A5BE0"/>
    <w:rsid w:val="006B3555"/>
    <w:rsid w:val="006B407B"/>
    <w:rsid w:val="006B6E9E"/>
    <w:rsid w:val="006B7343"/>
    <w:rsid w:val="006C3E22"/>
    <w:rsid w:val="006C4E22"/>
    <w:rsid w:val="006C6F8D"/>
    <w:rsid w:val="006E3263"/>
    <w:rsid w:val="006F11AB"/>
    <w:rsid w:val="006F3034"/>
    <w:rsid w:val="006F4CDB"/>
    <w:rsid w:val="00704EBB"/>
    <w:rsid w:val="007117D9"/>
    <w:rsid w:val="007230FB"/>
    <w:rsid w:val="00725612"/>
    <w:rsid w:val="0073492D"/>
    <w:rsid w:val="007416D5"/>
    <w:rsid w:val="00746B63"/>
    <w:rsid w:val="00770080"/>
    <w:rsid w:val="007767BC"/>
    <w:rsid w:val="007824F9"/>
    <w:rsid w:val="00785DCC"/>
    <w:rsid w:val="00786472"/>
    <w:rsid w:val="00786E71"/>
    <w:rsid w:val="007876A5"/>
    <w:rsid w:val="00790202"/>
    <w:rsid w:val="00797550"/>
    <w:rsid w:val="007A1702"/>
    <w:rsid w:val="007B78F2"/>
    <w:rsid w:val="007C1422"/>
    <w:rsid w:val="007D359A"/>
    <w:rsid w:val="007D4536"/>
    <w:rsid w:val="008212EB"/>
    <w:rsid w:val="00831499"/>
    <w:rsid w:val="00865D19"/>
    <w:rsid w:val="008732C1"/>
    <w:rsid w:val="0087526A"/>
    <w:rsid w:val="00886043"/>
    <w:rsid w:val="00897E59"/>
    <w:rsid w:val="008A1C2A"/>
    <w:rsid w:val="008A5115"/>
    <w:rsid w:val="008A533F"/>
    <w:rsid w:val="008C13D0"/>
    <w:rsid w:val="008D42D1"/>
    <w:rsid w:val="008E3F4B"/>
    <w:rsid w:val="00906267"/>
    <w:rsid w:val="00912974"/>
    <w:rsid w:val="009145F9"/>
    <w:rsid w:val="00915BA2"/>
    <w:rsid w:val="0092487C"/>
    <w:rsid w:val="00925707"/>
    <w:rsid w:val="00927C01"/>
    <w:rsid w:val="00936658"/>
    <w:rsid w:val="009462FD"/>
    <w:rsid w:val="00946B7A"/>
    <w:rsid w:val="00946ED9"/>
    <w:rsid w:val="0095031F"/>
    <w:rsid w:val="00972A67"/>
    <w:rsid w:val="0098382C"/>
    <w:rsid w:val="00983D38"/>
    <w:rsid w:val="00985CEE"/>
    <w:rsid w:val="00992455"/>
    <w:rsid w:val="009A5C92"/>
    <w:rsid w:val="009A63BE"/>
    <w:rsid w:val="009B20A6"/>
    <w:rsid w:val="009B3079"/>
    <w:rsid w:val="009D7A0C"/>
    <w:rsid w:val="009E1628"/>
    <w:rsid w:val="009E4468"/>
    <w:rsid w:val="009E5EDE"/>
    <w:rsid w:val="009F0E9C"/>
    <w:rsid w:val="009F7D9C"/>
    <w:rsid w:val="00A15FBA"/>
    <w:rsid w:val="00A217BD"/>
    <w:rsid w:val="00A236F9"/>
    <w:rsid w:val="00A575D9"/>
    <w:rsid w:val="00A60552"/>
    <w:rsid w:val="00A6215B"/>
    <w:rsid w:val="00A6606D"/>
    <w:rsid w:val="00A75E6C"/>
    <w:rsid w:val="00A86536"/>
    <w:rsid w:val="00A933A2"/>
    <w:rsid w:val="00A9684E"/>
    <w:rsid w:val="00A973DF"/>
    <w:rsid w:val="00AB32CB"/>
    <w:rsid w:val="00AC1DE7"/>
    <w:rsid w:val="00AC4A18"/>
    <w:rsid w:val="00AC5E40"/>
    <w:rsid w:val="00AD6B0E"/>
    <w:rsid w:val="00AD7AF1"/>
    <w:rsid w:val="00B14216"/>
    <w:rsid w:val="00B16966"/>
    <w:rsid w:val="00B255D8"/>
    <w:rsid w:val="00B2714A"/>
    <w:rsid w:val="00B37D31"/>
    <w:rsid w:val="00B40983"/>
    <w:rsid w:val="00B40C69"/>
    <w:rsid w:val="00B51FA2"/>
    <w:rsid w:val="00B53BC8"/>
    <w:rsid w:val="00BE6A72"/>
    <w:rsid w:val="00BE73D7"/>
    <w:rsid w:val="00BF6E8A"/>
    <w:rsid w:val="00C04E6E"/>
    <w:rsid w:val="00C32674"/>
    <w:rsid w:val="00C70BE0"/>
    <w:rsid w:val="00C740F6"/>
    <w:rsid w:val="00C7566A"/>
    <w:rsid w:val="00C7639F"/>
    <w:rsid w:val="00C8070C"/>
    <w:rsid w:val="00C81F30"/>
    <w:rsid w:val="00C962F7"/>
    <w:rsid w:val="00CA1CB6"/>
    <w:rsid w:val="00CA3633"/>
    <w:rsid w:val="00CA6536"/>
    <w:rsid w:val="00CC23E7"/>
    <w:rsid w:val="00CF1A2A"/>
    <w:rsid w:val="00CF31F2"/>
    <w:rsid w:val="00D000E8"/>
    <w:rsid w:val="00D02BA9"/>
    <w:rsid w:val="00D06FBA"/>
    <w:rsid w:val="00D24BB0"/>
    <w:rsid w:val="00D27ADD"/>
    <w:rsid w:val="00D3405C"/>
    <w:rsid w:val="00D519A5"/>
    <w:rsid w:val="00D67B20"/>
    <w:rsid w:val="00D81E78"/>
    <w:rsid w:val="00D91E1E"/>
    <w:rsid w:val="00DB15D0"/>
    <w:rsid w:val="00DB27FE"/>
    <w:rsid w:val="00DB6B9A"/>
    <w:rsid w:val="00DD7978"/>
    <w:rsid w:val="00DE5C16"/>
    <w:rsid w:val="00E019E8"/>
    <w:rsid w:val="00E0312D"/>
    <w:rsid w:val="00E255FA"/>
    <w:rsid w:val="00E80673"/>
    <w:rsid w:val="00E84879"/>
    <w:rsid w:val="00E9182B"/>
    <w:rsid w:val="00E933ED"/>
    <w:rsid w:val="00EB0A22"/>
    <w:rsid w:val="00EB1597"/>
    <w:rsid w:val="00EB325D"/>
    <w:rsid w:val="00EB4FF2"/>
    <w:rsid w:val="00EB6CC6"/>
    <w:rsid w:val="00EB753D"/>
    <w:rsid w:val="00EC1686"/>
    <w:rsid w:val="00ED232A"/>
    <w:rsid w:val="00EF4C93"/>
    <w:rsid w:val="00EF5D3F"/>
    <w:rsid w:val="00F112DA"/>
    <w:rsid w:val="00F42BC5"/>
    <w:rsid w:val="00F43F39"/>
    <w:rsid w:val="00F54823"/>
    <w:rsid w:val="00F550E7"/>
    <w:rsid w:val="00F56E0A"/>
    <w:rsid w:val="00F64C75"/>
    <w:rsid w:val="00F7296C"/>
    <w:rsid w:val="00F83373"/>
    <w:rsid w:val="00F83859"/>
    <w:rsid w:val="00F84570"/>
    <w:rsid w:val="00F858D9"/>
    <w:rsid w:val="00F973B0"/>
    <w:rsid w:val="00FA02BF"/>
    <w:rsid w:val="00FC1E78"/>
    <w:rsid w:val="00FD0E27"/>
    <w:rsid w:val="00FD66D7"/>
    <w:rsid w:val="00FF143E"/>
    <w:rsid w:val="00FF1EF8"/>
    <w:rsid w:val="00FF5862"/>
    <w:rsid w:val="00FF61E4"/>
    <w:rsid w:val="00FF715F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F5883"/>
  <w15:chartTrackingRefBased/>
  <w15:docId w15:val="{6C069326-93D1-4AD0-AC80-FBA5BA97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9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0378"/>
  </w:style>
  <w:style w:type="paragraph" w:styleId="Bunntekst">
    <w:name w:val="footer"/>
    <w:basedOn w:val="Normal"/>
    <w:link w:val="Bunn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0378"/>
  </w:style>
  <w:style w:type="paragraph" w:styleId="Listeavsnitt">
    <w:name w:val="List Paragraph"/>
    <w:basedOn w:val="Normal"/>
    <w:uiPriority w:val="34"/>
    <w:qFormat/>
    <w:rsid w:val="004C4CD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D2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232A"/>
    <w:rPr>
      <w:rFonts w:ascii="Segoe UI" w:hAnsi="Segoe UI" w:cs="Segoe UI"/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C32674"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5948C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48C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48C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48C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48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B4E90039B314F91898972D34210F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6070-4F56-4875-B167-7CAB9CB4A402}"/>
      </w:docPartPr>
      <w:docPartBody>
        <w:p w:rsidR="00A92027" w:rsidRDefault="00997466" w:rsidP="00997466">
          <w:pPr>
            <w:pStyle w:val="EB4E90039B314F91898972D34210F8AD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4E4FD48B3D1405E88E5A8213CAFF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7F304-F5EC-42C8-992F-56FDD6E5D4B0}"/>
      </w:docPartPr>
      <w:docPartBody>
        <w:p w:rsidR="00A92027" w:rsidRDefault="00997466" w:rsidP="00997466">
          <w:pPr>
            <w:pStyle w:val="64E4FD48B3D1405E88E5A8213CAFF541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769A54B16C6742B09C36BCFCAAAB7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4E969-2A1D-45E8-9192-CB9F697D2021}"/>
      </w:docPartPr>
      <w:docPartBody>
        <w:p w:rsidR="00A92027" w:rsidRDefault="00997466" w:rsidP="00997466">
          <w:pPr>
            <w:pStyle w:val="769A54B16C6742B09C36BCFCAAAB776F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489564ED7CB94D9A9650B5789EBA0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B04A8-8971-4AC2-A878-52A4E9DC4E1A}"/>
      </w:docPartPr>
      <w:docPartBody>
        <w:p w:rsidR="00A92027" w:rsidRDefault="00997466" w:rsidP="00997466">
          <w:pPr>
            <w:pStyle w:val="489564ED7CB94D9A9650B5789EBA0066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DC0DD78141FC714BA4CC95518FD122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801BD4-CD9C-3C4A-8CC0-9F9EF64440BC}"/>
      </w:docPartPr>
      <w:docPartBody>
        <w:p w:rsidR="00000000" w:rsidRDefault="00AC6519" w:rsidP="00AC6519">
          <w:pPr>
            <w:pStyle w:val="DC0DD78141FC714BA4CC95518FD1220E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3CC00DDCB080843B48D5015B2580E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AC027F-E651-9248-99B3-CCE68279038C}"/>
      </w:docPartPr>
      <w:docPartBody>
        <w:p w:rsidR="00000000" w:rsidRDefault="00AC6519" w:rsidP="00AC6519">
          <w:pPr>
            <w:pStyle w:val="63CC00DDCB080843B48D5015B2580EAA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902504ECC4AAFF4D8A6E942A2D1670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846888-356D-0442-B8BF-A9FFD7B03F1D}"/>
      </w:docPartPr>
      <w:docPartBody>
        <w:p w:rsidR="00000000" w:rsidRDefault="00AC6519" w:rsidP="00AC6519">
          <w:pPr>
            <w:pStyle w:val="902504ECC4AAFF4D8A6E942A2D16709A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E8575857736A004DA14824D5D7E41D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3AD87B-5210-3D41-9055-F57007037FC2}"/>
      </w:docPartPr>
      <w:docPartBody>
        <w:p w:rsidR="00000000" w:rsidRDefault="00AC6519" w:rsidP="00AC6519">
          <w:pPr>
            <w:pStyle w:val="E8575857736A004DA14824D5D7E41D7A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E60A2BA9E436D43BD9322B8E4AF01A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E7B74CA-A5A7-8741-A857-8EF9B4B4D9BE}"/>
      </w:docPartPr>
      <w:docPartBody>
        <w:p w:rsidR="00000000" w:rsidRDefault="00AC6519" w:rsidP="00AC6519">
          <w:pPr>
            <w:pStyle w:val="AE60A2BA9E436D43BD9322B8E4AF01A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5CB6C76A05B4A84DA22FEC08A327E7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067FD8A-ED16-0B48-8982-55B684495941}"/>
      </w:docPartPr>
      <w:docPartBody>
        <w:p w:rsidR="00000000" w:rsidRDefault="00AC6519" w:rsidP="00AC6519">
          <w:pPr>
            <w:pStyle w:val="5CB6C76A05B4A84DA22FEC08A327E714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038B09D3A76CC540A85B04AF1C09740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8D1CE7-6B0E-4A4B-864E-DAE65B21E3C0}"/>
      </w:docPartPr>
      <w:docPartBody>
        <w:p w:rsidR="00000000" w:rsidRDefault="00AC6519" w:rsidP="00AC6519">
          <w:pPr>
            <w:pStyle w:val="038B09D3A76CC540A85B04AF1C097401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FE69DA64B0551B4294346F5CF89D19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2517D2-AB98-0749-8262-7141B0BF8DD9}"/>
      </w:docPartPr>
      <w:docPartBody>
        <w:p w:rsidR="00000000" w:rsidRDefault="00AC6519" w:rsidP="00AC6519">
          <w:pPr>
            <w:pStyle w:val="FE69DA64B0551B4294346F5CF89D1934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466"/>
    <w:rsid w:val="00012DB6"/>
    <w:rsid w:val="000C4C57"/>
    <w:rsid w:val="000F25B8"/>
    <w:rsid w:val="00131EE8"/>
    <w:rsid w:val="001E0EB1"/>
    <w:rsid w:val="0025326E"/>
    <w:rsid w:val="00261E93"/>
    <w:rsid w:val="002C5BA7"/>
    <w:rsid w:val="00314964"/>
    <w:rsid w:val="0034352B"/>
    <w:rsid w:val="003D0A88"/>
    <w:rsid w:val="00614038"/>
    <w:rsid w:val="007064D7"/>
    <w:rsid w:val="007C4565"/>
    <w:rsid w:val="00854644"/>
    <w:rsid w:val="008E1298"/>
    <w:rsid w:val="0092255F"/>
    <w:rsid w:val="00997466"/>
    <w:rsid w:val="00A92027"/>
    <w:rsid w:val="00AC6519"/>
    <w:rsid w:val="00AE4802"/>
    <w:rsid w:val="00B2249D"/>
    <w:rsid w:val="00B64A2A"/>
    <w:rsid w:val="00B71EFA"/>
    <w:rsid w:val="00B87A77"/>
    <w:rsid w:val="00C51577"/>
    <w:rsid w:val="00CA7323"/>
    <w:rsid w:val="00CD6362"/>
    <w:rsid w:val="00D93D14"/>
    <w:rsid w:val="00DB0E4C"/>
    <w:rsid w:val="00DC3FA8"/>
    <w:rsid w:val="00DF3A09"/>
    <w:rsid w:val="00EA03E4"/>
    <w:rsid w:val="00EB3008"/>
    <w:rsid w:val="00F10AAC"/>
    <w:rsid w:val="00F4304D"/>
    <w:rsid w:val="00FB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AC6519"/>
    <w:rPr>
      <w:color w:val="808080"/>
    </w:rPr>
  </w:style>
  <w:style w:type="paragraph" w:customStyle="1" w:styleId="B16E2F38897048BE9DCE0404CA6B7619">
    <w:name w:val="B16E2F38897048BE9DCE0404CA6B7619"/>
    <w:rsid w:val="00997466"/>
    <w:rPr>
      <w:rFonts w:eastAsiaTheme="minorHAnsi"/>
      <w:lang w:eastAsia="en-US"/>
    </w:rPr>
  </w:style>
  <w:style w:type="paragraph" w:customStyle="1" w:styleId="AD4020A3D5D044F89A9C47D57790CAB8">
    <w:name w:val="AD4020A3D5D044F89A9C47D57790CAB8"/>
    <w:rsid w:val="00997466"/>
  </w:style>
  <w:style w:type="paragraph" w:customStyle="1" w:styleId="69723C6814C8479B96C4B18CEDCB7659">
    <w:name w:val="69723C6814C8479B96C4B18CEDCB7659"/>
    <w:rsid w:val="00997466"/>
  </w:style>
  <w:style w:type="paragraph" w:customStyle="1" w:styleId="1BA27AB1E3E74D20BF81F0105ACF162C">
    <w:name w:val="1BA27AB1E3E74D20BF81F0105ACF162C"/>
    <w:rsid w:val="00997466"/>
  </w:style>
  <w:style w:type="paragraph" w:customStyle="1" w:styleId="588A9579B0CF4A60873422F315AA63F7">
    <w:name w:val="588A9579B0CF4A60873422F315AA63F7"/>
    <w:rsid w:val="00997466"/>
  </w:style>
  <w:style w:type="paragraph" w:customStyle="1" w:styleId="93D05094FE4F4F4991852414B46DA203">
    <w:name w:val="93D05094FE4F4F4991852414B46DA203"/>
    <w:rsid w:val="00997466"/>
  </w:style>
  <w:style w:type="paragraph" w:customStyle="1" w:styleId="B33E3B24AE8C429780F40D68EB9BE5AB">
    <w:name w:val="B33E3B24AE8C429780F40D68EB9BE5AB"/>
    <w:rsid w:val="00997466"/>
  </w:style>
  <w:style w:type="paragraph" w:customStyle="1" w:styleId="642070823213496FA521F498126363DA">
    <w:name w:val="642070823213496FA521F498126363DA"/>
    <w:rsid w:val="00997466"/>
  </w:style>
  <w:style w:type="paragraph" w:customStyle="1" w:styleId="C61469D1FBFC41178381DC36E26C3645">
    <w:name w:val="C61469D1FBFC41178381DC36E26C3645"/>
    <w:rsid w:val="00997466"/>
  </w:style>
  <w:style w:type="paragraph" w:customStyle="1" w:styleId="2D815B1E17BD4902BD66E6DC1D4153E6">
    <w:name w:val="2D815B1E17BD4902BD66E6DC1D4153E6"/>
    <w:rsid w:val="00997466"/>
  </w:style>
  <w:style w:type="paragraph" w:customStyle="1" w:styleId="EB4E90039B314F91898972D34210F8AD">
    <w:name w:val="EB4E90039B314F91898972D34210F8AD"/>
    <w:rsid w:val="00997466"/>
  </w:style>
  <w:style w:type="paragraph" w:customStyle="1" w:styleId="64E4FD48B3D1405E88E5A8213CAFF541">
    <w:name w:val="64E4FD48B3D1405E88E5A8213CAFF541"/>
    <w:rsid w:val="00997466"/>
  </w:style>
  <w:style w:type="paragraph" w:customStyle="1" w:styleId="769A54B16C6742B09C36BCFCAAAB776F">
    <w:name w:val="769A54B16C6742B09C36BCFCAAAB776F"/>
    <w:rsid w:val="00997466"/>
  </w:style>
  <w:style w:type="paragraph" w:customStyle="1" w:styleId="489564ED7CB94D9A9650B5789EBA0066">
    <w:name w:val="489564ED7CB94D9A9650B5789EBA0066"/>
    <w:rsid w:val="00997466"/>
  </w:style>
  <w:style w:type="paragraph" w:customStyle="1" w:styleId="436CBC1F2378405AAA33120F67067242">
    <w:name w:val="436CBC1F2378405AAA33120F67067242"/>
    <w:rsid w:val="0025326E"/>
  </w:style>
  <w:style w:type="paragraph" w:customStyle="1" w:styleId="B1957CEC154C446E8E2405C7150969D3">
    <w:name w:val="B1957CEC154C446E8E2405C7150969D3"/>
    <w:rsid w:val="0025326E"/>
  </w:style>
  <w:style w:type="paragraph" w:customStyle="1" w:styleId="DC0DD78141FC714BA4CC95518FD1220E">
    <w:name w:val="DC0DD78141FC714BA4CC95518FD1220E"/>
    <w:rsid w:val="00AC6519"/>
    <w:pPr>
      <w:spacing w:after="0" w:line="240" w:lineRule="auto"/>
    </w:pPr>
    <w:rPr>
      <w:sz w:val="24"/>
      <w:szCs w:val="24"/>
    </w:rPr>
  </w:style>
  <w:style w:type="paragraph" w:customStyle="1" w:styleId="63CC00DDCB080843B48D5015B2580EAA">
    <w:name w:val="63CC00DDCB080843B48D5015B2580EAA"/>
    <w:rsid w:val="00AC6519"/>
    <w:pPr>
      <w:spacing w:after="0" w:line="240" w:lineRule="auto"/>
    </w:pPr>
    <w:rPr>
      <w:sz w:val="24"/>
      <w:szCs w:val="24"/>
    </w:rPr>
  </w:style>
  <w:style w:type="paragraph" w:customStyle="1" w:styleId="902504ECC4AAFF4D8A6E942A2D16709A">
    <w:name w:val="902504ECC4AAFF4D8A6E942A2D16709A"/>
    <w:rsid w:val="00AC6519"/>
    <w:pPr>
      <w:spacing w:after="0" w:line="240" w:lineRule="auto"/>
    </w:pPr>
    <w:rPr>
      <w:sz w:val="24"/>
      <w:szCs w:val="24"/>
    </w:rPr>
  </w:style>
  <w:style w:type="paragraph" w:customStyle="1" w:styleId="E8575857736A004DA14824D5D7E41D7A">
    <w:name w:val="E8575857736A004DA14824D5D7E41D7A"/>
    <w:rsid w:val="00AC6519"/>
    <w:pPr>
      <w:spacing w:after="0" w:line="240" w:lineRule="auto"/>
    </w:pPr>
    <w:rPr>
      <w:sz w:val="24"/>
      <w:szCs w:val="24"/>
    </w:rPr>
  </w:style>
  <w:style w:type="paragraph" w:customStyle="1" w:styleId="AE60A2BA9E436D43BD9322B8E4AF01A3">
    <w:name w:val="AE60A2BA9E436D43BD9322B8E4AF01A3"/>
    <w:rsid w:val="00AC6519"/>
    <w:pPr>
      <w:spacing w:after="0" w:line="240" w:lineRule="auto"/>
    </w:pPr>
    <w:rPr>
      <w:sz w:val="24"/>
      <w:szCs w:val="24"/>
    </w:rPr>
  </w:style>
  <w:style w:type="paragraph" w:customStyle="1" w:styleId="AFFF59877805E44AA3D4B48232D219F3">
    <w:name w:val="AFFF59877805E44AA3D4B48232D219F3"/>
    <w:rsid w:val="00AE4802"/>
    <w:pPr>
      <w:spacing w:after="0" w:line="240" w:lineRule="auto"/>
    </w:pPr>
    <w:rPr>
      <w:sz w:val="24"/>
      <w:szCs w:val="24"/>
    </w:rPr>
  </w:style>
  <w:style w:type="paragraph" w:customStyle="1" w:styleId="5CB6C76A05B4A84DA22FEC08A327E714">
    <w:name w:val="5CB6C76A05B4A84DA22FEC08A327E714"/>
    <w:rsid w:val="00AC6519"/>
    <w:pPr>
      <w:spacing w:after="0" w:line="240" w:lineRule="auto"/>
    </w:pPr>
    <w:rPr>
      <w:sz w:val="24"/>
      <w:szCs w:val="24"/>
    </w:rPr>
  </w:style>
  <w:style w:type="paragraph" w:customStyle="1" w:styleId="038B09D3A76CC540A85B04AF1C097401">
    <w:name w:val="038B09D3A76CC540A85B04AF1C097401"/>
    <w:rsid w:val="00AC6519"/>
    <w:pPr>
      <w:spacing w:after="0" w:line="240" w:lineRule="auto"/>
    </w:pPr>
    <w:rPr>
      <w:sz w:val="24"/>
      <w:szCs w:val="24"/>
    </w:rPr>
  </w:style>
  <w:style w:type="paragraph" w:customStyle="1" w:styleId="FE69DA64B0551B4294346F5CF89D1934">
    <w:name w:val="FE69DA64B0551B4294346F5CF89D1934"/>
    <w:rsid w:val="00AC6519"/>
    <w:pPr>
      <w:spacing w:after="0" w:line="240" w:lineRule="auto"/>
    </w:pPr>
    <w:rPr>
      <w:sz w:val="24"/>
      <w:szCs w:val="24"/>
    </w:rPr>
  </w:style>
  <w:style w:type="paragraph" w:customStyle="1" w:styleId="91466C1A98178B488F0D8BCCE832CE1F">
    <w:name w:val="91466C1A98178B488F0D8BCCE832CE1F"/>
    <w:rsid w:val="00AC6519"/>
    <w:pPr>
      <w:spacing w:after="0" w:line="240" w:lineRule="auto"/>
    </w:pPr>
    <w:rPr>
      <w:sz w:val="24"/>
      <w:szCs w:val="24"/>
    </w:rPr>
  </w:style>
  <w:style w:type="paragraph" w:customStyle="1" w:styleId="21C5B0A75C172E4988F8B3B6865E74D2">
    <w:name w:val="21C5B0A75C172E4988F8B3B6865E74D2"/>
    <w:rsid w:val="00AC6519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28EF6994F2C4199B4200BD81530C8" ma:contentTypeVersion="6" ma:contentTypeDescription="Create a new document." ma:contentTypeScope="" ma:versionID="82d1aaaabbb043b7683669e2223c5239">
  <xsd:schema xmlns:xsd="http://www.w3.org/2001/XMLSchema" xmlns:xs="http://www.w3.org/2001/XMLSchema" xmlns:p="http://schemas.microsoft.com/office/2006/metadata/properties" xmlns:ns2="5a30f1f1-e1ce-490c-b02a-cd8bb662ba80" targetNamespace="http://schemas.microsoft.com/office/2006/metadata/properties" ma:root="true" ma:fieldsID="8828953e0336bb78bc7ba722a70f16c4" ns2:_="">
    <xsd:import namespace="5a30f1f1-e1ce-490c-b02a-cd8bb662b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0f1f1-e1ce-490c-b02a-cd8bb662b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26C939-0C21-431E-86C8-11E4B7458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C0957E-82EC-4E1A-8654-99805A66D8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4805B6-768F-524B-A592-045B258553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097A82-4E6A-47EA-BC2C-A53D8F389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0f1f1-e1ce-490c-b02a-cd8bb662b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563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Pertra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Bjørn-Ivar Amundsen</dc:creator>
  <cp:keywords/>
  <dc:description/>
  <cp:lastModifiedBy>Anine Stiansen</cp:lastModifiedBy>
  <cp:revision>17</cp:revision>
  <cp:lastPrinted>2020-06-08T08:42:00Z</cp:lastPrinted>
  <dcterms:created xsi:type="dcterms:W3CDTF">2020-06-08T08:42:00Z</dcterms:created>
  <dcterms:modified xsi:type="dcterms:W3CDTF">2020-11-02T09:59:00Z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0x010100FB028EF6994F2C4199B4200BD81530C8</vt:lpwstr>
  </property>
  <property fmtid="{D5CDD505-2E9C-101B-9397-08002B2CF9AE}" pid="3" name="Information type">
    <vt:lpwstr>Selvverifikasjon</vt:lpwstr>
  </property>
  <property fmtid="{D5CDD505-2E9C-101B-9397-08002B2CF9AE}" pid="4" name="Order">
    <vt:r8>2600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AkerBP Assets">
    <vt:lpwstr>NA</vt:lpwstr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abpAssets">
    <vt:lpwstr/>
  </property>
  <property fmtid="{D5CDD505-2E9C-101B-9397-08002B2CF9AE}" pid="11" name="Document type">
    <vt:lpwstr/>
  </property>
</Properties>
</file>