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958"/>
        <w:gridCol w:w="6670"/>
      </w:tblGrid>
      <w:tr w:rsidR="002639D6" w:rsidRPr="00461BDE" w14:paraId="2E36ECFB" w14:textId="77777777" w:rsidTr="00200497">
        <w:trPr>
          <w:trHeight w:hRule="exact" w:val="484"/>
        </w:trPr>
        <w:tc>
          <w:tcPr>
            <w:tcW w:w="10658" w:type="dxa"/>
            <w:gridSpan w:val="2"/>
            <w:tcBorders>
              <w:top w:val="single" w:sz="12" w:space="0" w:color="006E71"/>
              <w:left w:val="single" w:sz="12" w:space="0" w:color="006E71"/>
              <w:right w:val="single" w:sz="12" w:space="0" w:color="006E71"/>
            </w:tcBorders>
            <w:shd w:val="clear" w:color="auto" w:fill="006E71"/>
            <w:vAlign w:val="center"/>
          </w:tcPr>
          <w:p w14:paraId="25CFC14A" w14:textId="0328DE8F" w:rsidR="002639D6" w:rsidRPr="00461BDE" w:rsidRDefault="002639D6" w:rsidP="00B40983">
            <w:pPr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«Al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ways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s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afe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» - 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a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  <w:lang w:val="en-GB"/>
              </w:rPr>
              <w:t>ch</w:t>
            </w:r>
            <w:r w:rsidR="002B07A4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  <w:lang w:val="en-GB"/>
              </w:rPr>
              <w:t>e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  <w:lang w:val="en-GB"/>
              </w:rPr>
              <w:t>c</w:t>
            </w:r>
            <w:r w:rsidR="002B07A4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  <w:lang w:val="en-GB"/>
              </w:rPr>
              <w:t>klist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for le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a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der</w:t>
            </w:r>
            <w:r w:rsidR="00200497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s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fr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om the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industr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y collaboration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alwayssafe.no</w:t>
            </w:r>
          </w:p>
        </w:tc>
      </w:tr>
      <w:tr w:rsidR="00C962F7" w:rsidRPr="00461BDE" w14:paraId="7D9C8212" w14:textId="77777777" w:rsidTr="00200497">
        <w:trPr>
          <w:trHeight w:hRule="exact" w:val="643"/>
        </w:trPr>
        <w:tc>
          <w:tcPr>
            <w:tcW w:w="10658" w:type="dxa"/>
            <w:gridSpan w:val="2"/>
            <w:tcBorders>
              <w:left w:val="single" w:sz="12" w:space="0" w:color="009193"/>
              <w:right w:val="single" w:sz="12" w:space="0" w:color="009193"/>
            </w:tcBorders>
            <w:shd w:val="clear" w:color="auto" w:fill="009193"/>
            <w:vAlign w:val="bottom"/>
          </w:tcPr>
          <w:p w14:paraId="787362A6" w14:textId="7FD746CC" w:rsidR="00C962F7" w:rsidRPr="00461BDE" w:rsidRDefault="00EF4C93" w:rsidP="00B40983">
            <w:pPr>
              <w:spacing w:before="120" w:line="276" w:lineRule="auto"/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Prevent</w:t>
            </w:r>
            <w:r w:rsidR="00C962F7"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falling</w:t>
            </w:r>
            <w:r w:rsidR="00C962F7"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objects</w:t>
            </w:r>
            <w:r w:rsidR="00B40983"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during</w:t>
            </w:r>
            <w:r w:rsidR="00B40983"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work at heights</w:t>
            </w:r>
            <w:r w:rsidR="001D1978"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 xml:space="preserve"> / scaffolds</w:t>
            </w:r>
          </w:p>
        </w:tc>
      </w:tr>
      <w:tr w:rsidR="00C962F7" w:rsidRPr="00461BDE" w14:paraId="691BE931" w14:textId="77777777" w:rsidTr="00200497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4150"/>
        </w:trPr>
        <w:tc>
          <w:tcPr>
            <w:tcW w:w="10658" w:type="dxa"/>
            <w:gridSpan w:val="2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B40341B" w14:textId="5DD08206" w:rsidR="00C962F7" w:rsidRPr="00461BDE" w:rsidRDefault="009F0E9C" w:rsidP="009F0E9C">
            <w:pPr>
              <w:spacing w:before="120"/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noProof/>
                <w:color w:val="FFFFFF" w:themeColor="background1"/>
                <w:sz w:val="20"/>
                <w:szCs w:val="20"/>
                <w:lang w:val="en-GB"/>
              </w:rPr>
              <w:drawing>
                <wp:inline distT="0" distB="0" distL="0" distR="0" wp14:anchorId="2318FAB2" wp14:editId="72426040">
                  <wp:extent cx="6597015" cy="2453833"/>
                  <wp:effectExtent l="0" t="0" r="0" b="0"/>
                  <wp:docPr id="6" name="Bilde 6" descr="Et bilde som inneholder sitter, liten, mann, hold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rbeid i høyden 2020-06-0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7" b="34889"/>
                          <a:stretch/>
                        </pic:blipFill>
                        <pic:spPr bwMode="auto">
                          <a:xfrm>
                            <a:off x="0" y="0"/>
                            <a:ext cx="6615629" cy="246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2F7" w:rsidRPr="00461BDE" w14:paraId="443DA5A5" w14:textId="77777777" w:rsidTr="00200497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103"/>
        </w:trPr>
        <w:tc>
          <w:tcPr>
            <w:tcW w:w="10658" w:type="dxa"/>
            <w:gridSpan w:val="2"/>
            <w:tcBorders>
              <w:top w:val="single" w:sz="12" w:space="0" w:color="009193"/>
              <w:left w:val="single" w:sz="12" w:space="0" w:color="009193"/>
            </w:tcBorders>
            <w:shd w:val="clear" w:color="auto" w:fill="009193"/>
            <w:vAlign w:val="center"/>
          </w:tcPr>
          <w:p w14:paraId="2DBCEF86" w14:textId="026827F7" w:rsidR="00C962F7" w:rsidRPr="00461BDE" w:rsidRDefault="00C962F7" w:rsidP="00C962F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Equinor, Vår Energi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and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Aker BP ha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ve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e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tabl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ished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a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common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annual wheel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for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important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, </w:t>
            </w:r>
            <w:r w:rsidR="001073EA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c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y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c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li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cal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topics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–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including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fall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ing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objects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.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This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ch</w:t>
            </w:r>
            <w:r w:rsidR="002B07A4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e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c</w:t>
            </w:r>
            <w:r w:rsidR="002B07A4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klist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was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developed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based on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inspira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ti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on fr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om the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SfS 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h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a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ndb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ok 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to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prevent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fall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ing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objects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,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as well as actions taken after unwanted incidents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and experiences from previous learning packages in the annual wheel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.</w:t>
            </w:r>
          </w:p>
        </w:tc>
      </w:tr>
      <w:tr w:rsidR="002639D6" w:rsidRPr="00461BDE" w14:paraId="72CF588D" w14:textId="77777777" w:rsidTr="00342ABE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304"/>
        </w:trPr>
        <w:tc>
          <w:tcPr>
            <w:tcW w:w="3969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44491D8C" w14:textId="2F9C8CDB" w:rsidR="00C962F7" w:rsidRPr="00461BDE" w:rsidRDefault="00EF4C93" w:rsidP="00C962F7">
            <w:pPr>
              <w:spacing w:before="120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Context</w:t>
            </w:r>
          </w:p>
          <w:p w14:paraId="073AA77D" w14:textId="77777777" w:rsidR="004804E9" w:rsidRPr="00461BDE" w:rsidRDefault="00C962F7" w:rsidP="004804E9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S</w:t>
            </w:r>
            <w:r w:rsidR="00EF4C9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caffolding work and work at height </w:t>
            </w:r>
            <w:r w:rsidR="004804E9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 risky. </w:t>
            </w:r>
          </w:p>
          <w:p w14:paraId="72CF588B" w14:textId="3237B74B" w:rsidR="002464DA" w:rsidRPr="00461BDE" w:rsidRDefault="00EF4C93" w:rsidP="004804E9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="00C962F7"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>dynami</w:t>
            </w:r>
            <w:r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>c</w:t>
            </w:r>
            <w:r w:rsidR="00C962F7"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 xml:space="preserve"> fall</w:t>
            </w:r>
            <w:r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>ing</w:t>
            </w:r>
            <w:r w:rsidR="00C962F7"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>object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(F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O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),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is an object fa</w:t>
            </w:r>
            <w:r w:rsidR="004804E9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l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ling down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due to an external force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and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poses a significant safety challenge.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689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200C2723" w14:textId="23A10A13" w:rsidR="002639D6" w:rsidRPr="00461BDE" w:rsidRDefault="001073EA" w:rsidP="008732C1">
            <w:pPr>
              <w:spacing w:before="120" w:after="120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Preparation for</w:t>
            </w:r>
            <w:r w:rsidR="00EF4C93" w:rsidRPr="00461BDE">
              <w:rPr>
                <w:rFonts w:asciiTheme="majorHAnsi" w:hAnsiTheme="majorHAnsi" w:cstheme="majorHAnsi"/>
                <w:color w:val="009193"/>
                <w:lang w:val="en-GB"/>
              </w:rPr>
              <w:t xml:space="preserve"> sam</w:t>
            </w:r>
            <w:r w:rsidR="00865D19" w:rsidRPr="00461BDE">
              <w:rPr>
                <w:rFonts w:asciiTheme="majorHAnsi" w:hAnsiTheme="majorHAnsi" w:cstheme="majorHAnsi"/>
                <w:color w:val="009193"/>
                <w:lang w:val="en-GB"/>
              </w:rPr>
              <w:t>p</w:t>
            </w:r>
            <w:r w:rsidR="00EF4C93" w:rsidRPr="00461BDE">
              <w:rPr>
                <w:rFonts w:asciiTheme="majorHAnsi" w:hAnsiTheme="majorHAnsi" w:cstheme="majorHAnsi"/>
                <w:color w:val="009193"/>
                <w:lang w:val="en-GB"/>
              </w:rPr>
              <w:t>ling</w:t>
            </w: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 xml:space="preserve"> and </w:t>
            </w:r>
            <w:r w:rsidR="00EF4C93" w:rsidRPr="00461BDE">
              <w:rPr>
                <w:rFonts w:asciiTheme="majorHAnsi" w:hAnsiTheme="majorHAnsi" w:cstheme="majorHAnsi"/>
                <w:color w:val="009193"/>
                <w:lang w:val="en-GB"/>
              </w:rPr>
              <w:t>spot checks</w:t>
            </w:r>
            <w:r w:rsidR="002639D6" w:rsidRPr="00461BDE">
              <w:rPr>
                <w:rFonts w:asciiTheme="majorHAnsi" w:hAnsiTheme="majorHAnsi" w:cstheme="majorHAnsi"/>
                <w:color w:val="009193"/>
                <w:lang w:val="en-GB"/>
              </w:rPr>
              <w:t xml:space="preserve"> </w:t>
            </w:r>
          </w:p>
          <w:p w14:paraId="0D4639AB" w14:textId="0D4A69BB" w:rsidR="002639D6" w:rsidRPr="00461BDE" w:rsidRDefault="004804E9" w:rsidP="008732C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In order to verify according to this checklist, you will need to consider the following: </w:t>
            </w:r>
          </w:p>
          <w:p w14:paraId="143B8F16" w14:textId="77777777" w:rsidR="004804E9" w:rsidRPr="00461BDE" w:rsidRDefault="004804E9" w:rsidP="004804E9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Make a selection of active work permits and check scaffolding and/or work at height. </w:t>
            </w:r>
          </w:p>
          <w:p w14:paraId="72CF588C" w14:textId="1FD19BD6" w:rsidR="002639D6" w:rsidRPr="00461BDE" w:rsidRDefault="001073EA" w:rsidP="004804E9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When in field, have at hand </w:t>
            </w:r>
            <w:r w:rsidR="004804E9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the SFS handbook to prevent falling objects into the field, as it contains illustrations of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best practices.</w:t>
            </w:r>
          </w:p>
        </w:tc>
      </w:tr>
      <w:tr w:rsidR="002639D6" w:rsidRPr="00461BDE" w14:paraId="72CF588F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2"/>
            <w:tcBorders>
              <w:top w:val="single" w:sz="12" w:space="0" w:color="009193"/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8E" w14:textId="77777777" w:rsidR="002639D6" w:rsidRPr="00461BDE" w:rsidRDefault="002639D6" w:rsidP="002639D6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72CF5890" w14:textId="77777777" w:rsidR="000D1410" w:rsidRPr="00461BDE" w:rsidRDefault="000D1410">
      <w:pPr>
        <w:rPr>
          <w:rFonts w:asciiTheme="majorHAnsi" w:hAnsiTheme="majorHAnsi" w:cstheme="majorHAnsi"/>
          <w:lang w:val="en-GB"/>
        </w:rPr>
      </w:pPr>
    </w:p>
    <w:tbl>
      <w:tblPr>
        <w:tblStyle w:val="Tabellrutenett"/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25"/>
        <w:gridCol w:w="4098"/>
        <w:gridCol w:w="2969"/>
        <w:gridCol w:w="3136"/>
      </w:tblGrid>
      <w:tr w:rsidR="009A5C92" w:rsidRPr="00461BDE" w14:paraId="72CF5895" w14:textId="77777777" w:rsidTr="00BF6E8A">
        <w:trPr>
          <w:tblHeader/>
        </w:trPr>
        <w:tc>
          <w:tcPr>
            <w:tcW w:w="426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1" w14:textId="77777777" w:rsidR="00695C54" w:rsidRPr="00461BDE" w:rsidRDefault="00695C54" w:rsidP="001B1583">
            <w:pPr>
              <w:jc w:val="center"/>
              <w:rPr>
                <w:rFonts w:asciiTheme="majorHAnsi" w:hAnsiTheme="majorHAnsi" w:cstheme="majorHAnsi"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>#</w:t>
            </w:r>
          </w:p>
        </w:tc>
        <w:tc>
          <w:tcPr>
            <w:tcW w:w="4110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2" w14:textId="5A82D09B" w:rsidR="00695C54" w:rsidRPr="00461BDE" w:rsidRDefault="004804E9" w:rsidP="00EB325D">
            <w:pPr>
              <w:rPr>
                <w:rFonts w:asciiTheme="majorHAnsi" w:hAnsiTheme="majorHAnsi" w:cstheme="majorHAnsi"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>Assessments</w:t>
            </w:r>
          </w:p>
        </w:tc>
        <w:tc>
          <w:tcPr>
            <w:tcW w:w="2977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3" w14:textId="708F1624" w:rsidR="00695C54" w:rsidRPr="00461BDE" w:rsidRDefault="00695C54" w:rsidP="00695C54">
            <w:pPr>
              <w:rPr>
                <w:rFonts w:asciiTheme="majorHAnsi" w:hAnsiTheme="majorHAnsi" w:cstheme="majorHAnsi"/>
                <w:color w:val="FFFFFF" w:themeColor="background1"/>
                <w:vertAlign w:val="subscript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>Observa</w:t>
            </w:r>
            <w:r w:rsidR="004804E9"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>tion</w:t>
            </w:r>
          </w:p>
        </w:tc>
        <w:tc>
          <w:tcPr>
            <w:tcW w:w="3145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4" w14:textId="3E22B896" w:rsidR="00695C54" w:rsidRPr="00461BDE" w:rsidRDefault="004804E9" w:rsidP="00695C54">
            <w:pPr>
              <w:rPr>
                <w:rFonts w:asciiTheme="majorHAnsi" w:hAnsiTheme="majorHAnsi" w:cstheme="majorHAnsi"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>Action description</w:t>
            </w:r>
          </w:p>
        </w:tc>
      </w:tr>
      <w:tr w:rsidR="009E5EDE" w:rsidRPr="00461BDE" w14:paraId="13262F02" w14:textId="77777777" w:rsidTr="00BF6E8A">
        <w:trPr>
          <w:trHeight w:val="851"/>
        </w:trPr>
        <w:tc>
          <w:tcPr>
            <w:tcW w:w="426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36" w:space="0" w:color="E2EFD9" w:themeColor="accent6" w:themeTint="33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1A4D8E37" w14:textId="195B31D6" w:rsidR="009E5EDE" w:rsidRPr="00461BDE" w:rsidRDefault="003503FB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>1</w:t>
            </w:r>
          </w:p>
        </w:tc>
        <w:tc>
          <w:tcPr>
            <w:tcW w:w="4110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36" w:space="0" w:color="E2EFD9" w:themeColor="accent6" w:themeTint="33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91E9DB2" w14:textId="2C4710F3" w:rsidR="00446E9A" w:rsidRPr="00461BDE" w:rsidRDefault="00925707" w:rsidP="001073EA">
            <w:pPr>
              <w:spacing w:line="276" w:lineRule="auto"/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Go</w:t>
            </w:r>
            <w:r w:rsidR="004804E9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o</w:t>
            </w: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d pra</w:t>
            </w:r>
            <w:r w:rsidR="004804E9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ctice</w:t>
            </w: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 </w:t>
            </w:r>
            <w:r w:rsidR="004804E9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when</w:t>
            </w: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 </w:t>
            </w:r>
            <w:r w:rsidR="004804E9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working at height</w:t>
            </w:r>
            <w:r w:rsidR="00446E9A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, </w:t>
            </w:r>
            <w:r w:rsidR="004804E9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and securing tools and equipment at height </w:t>
            </w:r>
          </w:p>
          <w:p w14:paraId="02EE339C" w14:textId="77777777" w:rsidR="001073EA" w:rsidRPr="00461BDE" w:rsidRDefault="001073EA" w:rsidP="00EB325D">
            <w:pPr>
              <w:spacing w:line="276" w:lineRule="auto"/>
              <w:rPr>
                <w:rFonts w:asciiTheme="majorHAnsi" w:hAnsiTheme="majorHAnsi" w:cstheme="majorHAnsi"/>
                <w:sz w:val="10"/>
                <w:szCs w:val="10"/>
                <w:lang w:val="en-GB"/>
              </w:rPr>
            </w:pPr>
          </w:p>
          <w:p w14:paraId="7E73E64A" w14:textId="47542A79" w:rsidR="0046755F" w:rsidRPr="00461BDE" w:rsidRDefault="004804E9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 good framework</w:t>
            </w:r>
            <w:r w:rsidR="006824D0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for working at height is an important factor in reducing the potential for falling objects. Check the following for those working at height when you verify.</w:t>
            </w:r>
          </w:p>
          <w:p w14:paraId="5AFD6183" w14:textId="237F990B" w:rsidR="009E5EDE" w:rsidRPr="00461BDE" w:rsidRDefault="006824D0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Checkpoints</w:t>
            </w:r>
            <w:r w:rsidR="00446E9A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 </w:t>
            </w:r>
            <w:r w:rsidR="009462FD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–</w:t>
            </w:r>
            <w:r w:rsidR="00446E9A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The framework for the job</w:t>
            </w:r>
          </w:p>
          <w:p w14:paraId="6BE2ABFD" w14:textId="46AF992B" w:rsidR="00B37D31" w:rsidRPr="00461BDE" w:rsidRDefault="006824D0" w:rsidP="00EB325D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Have all requirements in the work permit been met before </w:t>
            </w:r>
            <w:r w:rsidR="001073EA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start of work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? </w:t>
            </w:r>
          </w:p>
          <w:p w14:paraId="71ECF148" w14:textId="37D202CB" w:rsidR="00B37D31" w:rsidRPr="00461BDE" w:rsidRDefault="006824D0" w:rsidP="00EB325D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lastRenderedPageBreak/>
              <w:t xml:space="preserve">Are the barriers sufficient? What if something falls and </w:t>
            </w:r>
            <w:r w:rsidR="001073EA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potentially changes direction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on </w:t>
            </w:r>
            <w:r w:rsidR="001073EA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its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way down</w:t>
            </w:r>
            <w:r w:rsidR="00B37D31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?</w:t>
            </w:r>
          </w:p>
          <w:p w14:paraId="29F15869" w14:textId="138FFDD2" w:rsidR="00B37D31" w:rsidRPr="00461BDE" w:rsidRDefault="006824D0" w:rsidP="00EB325D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there </w:t>
            </w:r>
            <w:r w:rsidR="001073EA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sufficient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control tools hav</w:t>
            </w:r>
            <w:r w:rsidR="001073EA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ing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been brought up at height </w:t>
            </w:r>
            <w:r w:rsidR="001073EA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also being brought back down? </w:t>
            </w:r>
          </w:p>
          <w:p w14:paraId="2AD9745C" w14:textId="37D4E36C" w:rsidR="00B37D31" w:rsidRPr="00461BDE" w:rsidRDefault="006824D0" w:rsidP="00EB325D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Is there a log</w:t>
            </w:r>
            <w:r w:rsidR="001073EA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book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for </w:t>
            </w:r>
            <w:r w:rsidR="001073EA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the work at height storage unit? Are the people in the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team familiar with it</w:t>
            </w:r>
            <w:r w:rsidR="001073EA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, and is it being kept up to date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?</w:t>
            </w:r>
          </w:p>
          <w:p w14:paraId="55EC8C6E" w14:textId="763C81E3" w:rsidR="00125262" w:rsidRPr="00461BDE" w:rsidRDefault="00266543" w:rsidP="001073EA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What is</w:t>
            </w:r>
            <w:r w:rsidR="00061296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the work team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’s</w:t>
            </w:r>
            <w:r w:rsidR="00061296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experience</w:t>
            </w:r>
            <w:r w:rsidR="00061296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with the</w:t>
            </w:r>
            <w:r w:rsidR="00061296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working at height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procedures</w:t>
            </w:r>
            <w:r w:rsidR="00061296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? </w:t>
            </w:r>
          </w:p>
          <w:p w14:paraId="76E2E477" w14:textId="77777777" w:rsidR="001073EA" w:rsidRPr="00461BDE" w:rsidRDefault="001073EA" w:rsidP="001073EA">
            <w:pPr>
              <w:pStyle w:val="Listeavsnitt"/>
              <w:spacing w:line="276" w:lineRule="auto"/>
              <w:ind w:left="360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6EAA46AA" w14:textId="5DB723FD" w:rsidR="000B028B" w:rsidRPr="00461BDE" w:rsidRDefault="006824D0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Checkpoints </w:t>
            </w:r>
            <w:r w:rsidR="000B028B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– </w:t>
            </w:r>
            <w:r w:rsidR="00061296"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Securing tools</w:t>
            </w:r>
          </w:p>
          <w:p w14:paraId="7F8F1BFA" w14:textId="318DB3B0" w:rsidR="00B37D31" w:rsidRPr="00461BDE" w:rsidRDefault="00F54823" w:rsidP="00EB325D">
            <w:pPr>
              <w:pStyle w:val="Listeavsnitt"/>
              <w:numPr>
                <w:ilvl w:val="0"/>
                <w:numId w:val="29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Was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there performed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 pre-use check of tool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s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securing and fastening performed? If yes; what was the result of that check? </w:t>
            </w:r>
          </w:p>
          <w:p w14:paraId="30313EC2" w14:textId="62B3C8F3" w:rsidR="00B37D31" w:rsidRPr="00461BDE" w:rsidRDefault="00F54823" w:rsidP="00EB325D">
            <w:pPr>
              <w:pStyle w:val="Listeavsnitt"/>
              <w:numPr>
                <w:ilvl w:val="0"/>
                <w:numId w:val="29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all tools and equipment secured against falling, both during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transport and when working at height? </w:t>
            </w:r>
          </w:p>
          <w:p w14:paraId="6C41528B" w14:textId="2CDBDE38" w:rsidR="00B37D31" w:rsidRPr="00461BDE" w:rsidRDefault="00F54823" w:rsidP="00EB325D">
            <w:pPr>
              <w:pStyle w:val="Listeavsnitt"/>
              <w:numPr>
                <w:ilvl w:val="0"/>
                <w:numId w:val="29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home-made methods in use, or is everything in accordance with the SFS handbook? </w:t>
            </w:r>
          </w:p>
          <w:p w14:paraId="43F0D446" w14:textId="77777777" w:rsidR="00B37D31" w:rsidRPr="00461BDE" w:rsidRDefault="00F54823" w:rsidP="00F54823">
            <w:pPr>
              <w:pStyle w:val="Listeavsnitt"/>
              <w:numPr>
                <w:ilvl w:val="0"/>
                <w:numId w:val="29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there a need for safety nets? If yes; are they appropriately placed and are the nets intact without damage? </w:t>
            </w:r>
          </w:p>
          <w:p w14:paraId="2C55958B" w14:textId="6581E9BD" w:rsidR="00946ED9" w:rsidRPr="00461BDE" w:rsidRDefault="00946ED9" w:rsidP="00125262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-1660768608"/>
            <w:placeholder>
              <w:docPart w:val="436CBC1F2378405AAA33120F67067242"/>
            </w:placeholder>
          </w:sdtPr>
          <w:sdtEndPr/>
          <w:sdtContent>
            <w:tc>
              <w:tcPr>
                <w:tcW w:w="2977" w:type="dxa"/>
                <w:tcBorders>
                  <w:top w:val="single" w:sz="12" w:space="0" w:color="E2EFD9" w:themeColor="accent6" w:themeTint="33"/>
                  <w:left w:val="single" w:sz="12" w:space="0" w:color="E2EFD9" w:themeColor="accent6" w:themeTint="33"/>
                  <w:bottom w:val="single" w:sz="36" w:space="0" w:color="E2EFD9" w:themeColor="accent6" w:themeTint="33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6A56CCDC" w14:textId="049F5976" w:rsidR="009E5EDE" w:rsidRPr="00461BDE" w:rsidRDefault="0046755F" w:rsidP="00C32674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-1340991944"/>
            <w:placeholder>
              <w:docPart w:val="B1957CEC154C446E8E2405C7150969D3"/>
            </w:placeholder>
          </w:sdtPr>
          <w:sdtEndPr/>
          <w:sdtContent>
            <w:tc>
              <w:tcPr>
                <w:tcW w:w="3145" w:type="dxa"/>
                <w:tcBorders>
                  <w:top w:val="single" w:sz="12" w:space="0" w:color="E2EFD9" w:themeColor="accent6" w:themeTint="33"/>
                  <w:left w:val="single" w:sz="12" w:space="0" w:color="E2EFD9" w:themeColor="accent6" w:themeTint="33"/>
                  <w:bottom w:val="single" w:sz="36" w:space="0" w:color="E2EFD9" w:themeColor="accent6" w:themeTint="33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1EFE0C2F" w14:textId="29FF9BAE" w:rsidR="009E5EDE" w:rsidRPr="00461BDE" w:rsidRDefault="0046755F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</w:tr>
      <w:tr w:rsidR="003503FB" w:rsidRPr="00461BDE" w14:paraId="1A661CFF" w14:textId="77777777" w:rsidTr="006F4CDB">
        <w:trPr>
          <w:trHeight w:val="6684"/>
        </w:trPr>
        <w:tc>
          <w:tcPr>
            <w:tcW w:w="426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37AEC1CF" w14:textId="47AE5E56" w:rsidR="003503FB" w:rsidRPr="00461BDE" w:rsidRDefault="00983D38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lastRenderedPageBreak/>
              <w:t>2</w:t>
            </w:r>
          </w:p>
        </w:tc>
        <w:tc>
          <w:tcPr>
            <w:tcW w:w="4110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19B6EC40" w14:textId="745CE041" w:rsidR="00983D38" w:rsidRPr="00461BDE" w:rsidRDefault="00F54823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Checkin</w:t>
            </w:r>
            <w:r w:rsidR="00692324" w:rsidRPr="00461BDE">
              <w:rPr>
                <w:rFonts w:asciiTheme="majorHAnsi" w:hAnsiTheme="majorHAnsi" w:cstheme="majorHAnsi"/>
                <w:color w:val="009193"/>
                <w:lang w:val="en-GB"/>
              </w:rPr>
              <w:t>g</w:t>
            </w:r>
            <w:r w:rsidR="00337C42" w:rsidRPr="00461BDE">
              <w:rPr>
                <w:rFonts w:asciiTheme="majorHAnsi" w:hAnsiTheme="majorHAnsi" w:cstheme="majorHAnsi"/>
                <w:color w:val="009193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height storage units</w:t>
            </w:r>
          </w:p>
          <w:p w14:paraId="7BC2BAD2" w14:textId="0480D82D" w:rsidR="0046755F" w:rsidRPr="00461BDE" w:rsidRDefault="00F54823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 well</w:t>
            </w:r>
            <w:r w:rsidR="00692324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-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equipped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tool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cabinet/box</w:t>
            </w:r>
            <w:r w:rsidR="00AD7AF1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containing</w:t>
            </w:r>
            <w:r w:rsidR="00AD7AF1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the correct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tools/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equipment</w:t>
            </w:r>
            <w:r w:rsidR="00AD7AF1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for working at height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is an important aid in avoiding falling objects. Cabinets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/boxes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must be organi</w:t>
            </w:r>
            <w:r w:rsidR="00692324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z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ed to give good overview </w:t>
            </w:r>
            <w:r w:rsidR="00692324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and it must be easy to count its contents. Check the following: </w:t>
            </w:r>
          </w:p>
          <w:p w14:paraId="112FDDCE" w14:textId="77777777" w:rsidR="00692324" w:rsidRPr="00461BDE" w:rsidRDefault="00692324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12AE5885" w14:textId="4EFF37F8" w:rsidR="00983D38" w:rsidRPr="00461BDE" w:rsidRDefault="006824D0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Checkpoints </w:t>
            </w:r>
          </w:p>
          <w:p w14:paraId="4CA99A4B" w14:textId="6FB09F0F" w:rsidR="00DD7978" w:rsidRPr="00461BDE" w:rsidRDefault="00692324" w:rsidP="00EB325D">
            <w:pPr>
              <w:pStyle w:val="Listeavsnitt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Does every cabinet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/box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have a clear table of contents?</w:t>
            </w:r>
          </w:p>
          <w:p w14:paraId="7D26B66A" w14:textId="3B1CBFB9" w:rsidR="00B37D31" w:rsidRPr="00461BDE" w:rsidRDefault="00692324" w:rsidP="00EB325D">
            <w:pPr>
              <w:pStyle w:val="Listeavsnitt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Is there a withdrawal log for the cabinet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/box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, and is it being used? </w:t>
            </w:r>
          </w:p>
          <w:p w14:paraId="5130FFE3" w14:textId="13743A14" w:rsidR="00B37D31" w:rsidRPr="00461BDE" w:rsidRDefault="00692324" w:rsidP="00EB325D">
            <w:pPr>
              <w:pStyle w:val="Listeavsnitt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What is the status at the time you check the cabinet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/box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? </w:t>
            </w:r>
          </w:p>
          <w:p w14:paraId="649200BE" w14:textId="7FA05708" w:rsidR="0046755F" w:rsidRPr="00461BDE" w:rsidRDefault="00692324" w:rsidP="00EB325D">
            <w:pPr>
              <w:pStyle w:val="Listeavsnitt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the tools in the cabinet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/box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in compliance with the SfS handbook? </w:t>
            </w:r>
          </w:p>
          <w:p w14:paraId="464DE64F" w14:textId="2B60B40E" w:rsidR="003503FB" w:rsidRPr="00461BDE" w:rsidRDefault="00692324" w:rsidP="00692324">
            <w:pPr>
              <w:pStyle w:val="Listeavsnitt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What is done if tools are missing according to the table of contents/ log? Will this trigger a search?</w:t>
            </w:r>
          </w:p>
        </w:tc>
        <w:tc>
          <w:tcPr>
            <w:tcW w:w="2977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358942CF" w14:textId="77777777" w:rsidR="003503FB" w:rsidRPr="00461BDE" w:rsidRDefault="003503FB" w:rsidP="00C32674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</w:p>
        </w:tc>
        <w:tc>
          <w:tcPr>
            <w:tcW w:w="3145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DD4DE6E" w14:textId="77777777" w:rsidR="003503FB" w:rsidRPr="00461BDE" w:rsidRDefault="003503FB" w:rsidP="00D06FBA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</w:p>
        </w:tc>
      </w:tr>
      <w:tr w:rsidR="00695C54" w:rsidRPr="00461BDE" w14:paraId="72CF589E" w14:textId="77777777" w:rsidTr="006F4CDB">
        <w:trPr>
          <w:trHeight w:val="4494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6" w14:textId="2F9163DC" w:rsidR="00695C54" w:rsidRPr="00461BDE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>3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35447A8F" w14:textId="47069D6E" w:rsidR="00473E00" w:rsidRPr="00461BDE" w:rsidRDefault="00692324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Scaffolding log</w:t>
            </w:r>
          </w:p>
          <w:p w14:paraId="72CF5897" w14:textId="53CC54B6" w:rsidR="001B1583" w:rsidRPr="00461BDE" w:rsidRDefault="00692324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Go to the scaffolding foreman – or gain access to the scaffolding log – and ensure it gives a satisfying picture of the status. </w:t>
            </w:r>
          </w:p>
          <w:p w14:paraId="5730971A" w14:textId="77777777" w:rsidR="0046755F" w:rsidRPr="00461BDE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2CF5898" w14:textId="3012F50B" w:rsidR="00132216" w:rsidRPr="00461BDE" w:rsidRDefault="006824D0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Checkpoints </w:t>
            </w:r>
          </w:p>
          <w:p w14:paraId="72CF5899" w14:textId="117119B7" w:rsidR="00AC4A18" w:rsidRPr="00461BDE" w:rsidRDefault="00692324" w:rsidP="00EB325D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all scaffoldings in the log checked and re-checked according to the required inspection interval? </w:t>
            </w:r>
          </w:p>
          <w:p w14:paraId="72CF589B" w14:textId="5291E68C" w:rsidR="0062057D" w:rsidRPr="00461BDE" w:rsidRDefault="00692324" w:rsidP="00692324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scaffoldings that are exposed to rough weather marked in the scaffolding log?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-1874924777"/>
            <w:placeholder>
              <w:docPart w:val="B16E2F38897048BE9DCE0404CA6B7619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9C" w14:textId="2FA5A8A7" w:rsidR="00695C54" w:rsidRPr="00461BDE" w:rsidRDefault="00EB325D" w:rsidP="00C32674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1405484243"/>
            <w:placeholder>
              <w:docPart w:val="AD4020A3D5D044F89A9C47D57790CAB8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9D" w14:textId="5FE4B965" w:rsidR="00695C54" w:rsidRPr="00461BDE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</w:tr>
      <w:tr w:rsidR="006B407B" w:rsidRPr="00461BDE" w14:paraId="72CF58B6" w14:textId="77777777" w:rsidTr="006F4CDB">
        <w:trPr>
          <w:trHeight w:val="851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F" w14:textId="5013608D" w:rsidR="006B407B" w:rsidRPr="00461BDE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>4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9530CA6" w14:textId="2BA553A5" w:rsidR="007767BC" w:rsidRPr="00461BDE" w:rsidRDefault="00692324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Condition of scaffolds in the field</w:t>
            </w:r>
            <w:r w:rsidR="00473E00" w:rsidRPr="00461BDE">
              <w:rPr>
                <w:rFonts w:asciiTheme="majorHAnsi" w:hAnsiTheme="majorHAnsi" w:cstheme="majorHAnsi"/>
                <w:color w:val="009193"/>
                <w:lang w:val="en-GB"/>
              </w:rPr>
              <w:t xml:space="preserve"> </w:t>
            </w:r>
          </w:p>
          <w:p w14:paraId="72CF58A0" w14:textId="23726168" w:rsidR="00362EEB" w:rsidRPr="00461BDE" w:rsidRDefault="00692324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Select a number of scaffolds from the scaffold log and perform a field survey – either alone or with the scaffolding foreman. </w:t>
            </w:r>
          </w:p>
          <w:p w14:paraId="7FD25877" w14:textId="77777777" w:rsidR="0046755F" w:rsidRPr="00461BDE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2CF58A1" w14:textId="56D98C1C" w:rsidR="00132216" w:rsidRPr="00461BDE" w:rsidRDefault="006824D0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Checkpoints</w:t>
            </w:r>
          </w:p>
          <w:p w14:paraId="72CF58A2" w14:textId="60CA26BE" w:rsidR="00F83373" w:rsidRPr="00461BDE" w:rsidRDefault="00692324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lastRenderedPageBreak/>
              <w:t xml:space="preserve">Do scaffolds in use have a green tag indicating the dates of check and re-check? </w:t>
            </w:r>
          </w:p>
          <w:p w14:paraId="72CF58A3" w14:textId="32135924" w:rsidR="00F83373" w:rsidRPr="00461BDE" w:rsidRDefault="00692324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Has the green tag been removed from scaffolds that are not in use? </w:t>
            </w:r>
          </w:p>
          <w:p w14:paraId="72CF58A4" w14:textId="31632B08" w:rsidR="00132216" w:rsidRPr="00461BDE" w:rsidRDefault="00692324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there a match between your field inspection and the scaffolding log? </w:t>
            </w:r>
          </w:p>
          <w:p w14:paraId="39CE6D95" w14:textId="17BAA57F" w:rsidR="00B37D31" w:rsidRPr="00461BDE" w:rsidRDefault="00692324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After a storm; is</w:t>
            </w:r>
            <w:r w:rsidR="00EF5D3F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scaffolding re-checked before being used? </w:t>
            </w:r>
          </w:p>
          <w:p w14:paraId="3F4EC099" w14:textId="5BC91EBA" w:rsidR="00B37D31" w:rsidRPr="00461BDE" w:rsidRDefault="00EF5D3F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Do any of the scaffoldings have visible </w:t>
            </w:r>
            <w:r w:rsidR="00B37D31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defe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cts</w:t>
            </w:r>
            <w:r w:rsidR="00B37D31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/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damages</w:t>
            </w:r>
            <w:r w:rsidR="00B37D31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?</w:t>
            </w:r>
          </w:p>
          <w:p w14:paraId="4B3F94C2" w14:textId="1BB1422F" w:rsidR="00B37D31" w:rsidRPr="00461BDE" w:rsidRDefault="00EF5D3F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standard joint bolts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in place and secured?</w:t>
            </w:r>
            <w:r w:rsidR="00B37D31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</w:p>
          <w:p w14:paraId="7A44C9A1" w14:textId="3D7D2B39" w:rsidR="00266543" w:rsidRPr="00461BDE" w:rsidRDefault="00F64C75" w:rsidP="00266543">
            <w:pPr>
              <w:pStyle w:val="Listeavsnitt"/>
              <w:spacing w:line="276" w:lineRule="auto"/>
              <w:ind w:left="360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ins w:id="0" w:author="John Walter Andersen" w:date="2020-06-16T15:24:00Z">
              <w:r w:rsidRPr="00461BDE">
                <w:rPr>
                  <w:rFonts w:asciiTheme="majorHAnsi" w:hAnsiTheme="majorHAnsi" w:cstheme="majorHAnsi"/>
                  <w:noProof/>
                  <w:sz w:val="20"/>
                  <w:szCs w:val="20"/>
                  <w:lang w:val="en-GB" w:eastAsia="nb-NO"/>
                </w:rPr>
                <w:drawing>
                  <wp:inline distT="0" distB="0" distL="0" distR="0" wp14:anchorId="05F00C64" wp14:editId="6C3CC851">
                    <wp:extent cx="2005445" cy="1735599"/>
                    <wp:effectExtent l="0" t="0" r="1270" b="4445"/>
                    <wp:docPr id="5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13298" cy="1742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613AB4E2" w14:textId="607CDB82" w:rsidR="00B37D31" w:rsidRPr="00461BDE" w:rsidRDefault="00EF5D3F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the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safety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locks</w:t>
            </w:r>
            <w:r w:rsidR="00B37D31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for e.g. hand rails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in the closed position?</w:t>
            </w:r>
          </w:p>
          <w:p w14:paraId="30FDE27E" w14:textId="3BC60AC0" w:rsidR="00266543" w:rsidRPr="00461BDE" w:rsidRDefault="00266543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kicking boards mounted?</w:t>
            </w:r>
          </w:p>
          <w:p w14:paraId="134A415F" w14:textId="5B8E5F20" w:rsidR="00B37D31" w:rsidRPr="00461BDE" w:rsidRDefault="00EF5D3F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Mainly, stairs should be used as access to scaffolds. If scaffolds do not have stars as access; what is the reason?</w:t>
            </w:r>
          </w:p>
          <w:p w14:paraId="264C25FC" w14:textId="707862B1" w:rsidR="00292AE9" w:rsidRPr="00461BDE" w:rsidRDefault="00EF5D3F" w:rsidP="00266543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Do scaffolding boards in weather exposed scaffolding have double lashing, as recommended by best practice after investigations</w:t>
            </w:r>
            <w:r w:rsidR="00D3405C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(see photo</w:t>
            </w:r>
            <w:r w:rsidR="00292AE9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s</w:t>
            </w:r>
            <w:r w:rsidR="00D3405C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below)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? </w:t>
            </w:r>
          </w:p>
          <w:p w14:paraId="1B87592B" w14:textId="105429FF" w:rsidR="0062057D" w:rsidRPr="00461BDE" w:rsidRDefault="0062057D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</w:p>
          <w:p w14:paraId="7FA86BBF" w14:textId="79B632BB" w:rsidR="00266543" w:rsidRPr="00461BDE" w:rsidRDefault="00533390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noProof/>
                <w:sz w:val="18"/>
                <w:szCs w:val="18"/>
                <w:lang w:val="en-GB"/>
              </w:rPr>
              <w:drawing>
                <wp:inline distT="0" distB="0" distL="0" distR="0" wp14:anchorId="5DC53036" wp14:editId="0CC7D4A4">
                  <wp:extent cx="2494280" cy="1741170"/>
                  <wp:effectExtent l="0" t="0" r="0" b="0"/>
                  <wp:docPr id="10" name="Bilde 10" descr="Et bilde som inneholder benk, sitter, gress, lite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3 sjekkliste dynamisk alustar 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1E196" w14:textId="545F4EDF" w:rsidR="00292AE9" w:rsidRPr="00461BDE" w:rsidRDefault="00292AE9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</w:p>
          <w:p w14:paraId="0134A5F3" w14:textId="69C948F0" w:rsidR="00D3405C" w:rsidRPr="00461BDE" w:rsidRDefault="00533390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noProof/>
                <w:sz w:val="18"/>
                <w:szCs w:val="18"/>
                <w:lang w:val="en-GB"/>
              </w:rPr>
              <w:lastRenderedPageBreak/>
              <w:drawing>
                <wp:inline distT="0" distB="0" distL="0" distR="0" wp14:anchorId="69FFFE1F" wp14:editId="78259B15">
                  <wp:extent cx="2494280" cy="2075815"/>
                  <wp:effectExtent l="0" t="0" r="0" b="0"/>
                  <wp:docPr id="11" name="Bilde 11" descr="Et bilde som inneholder elektronikk, krets, datamask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3 sjekkliste dynamisk aluhak 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F58B3" w14:textId="35A61136" w:rsidR="00292AE9" w:rsidRPr="00461BDE" w:rsidRDefault="00292AE9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-1946603630"/>
            <w:placeholder>
              <w:docPart w:val="69723C6814C8479B96C4B18CEDCB7659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4" w14:textId="68E171DB" w:rsidR="006B407B" w:rsidRPr="00461BDE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391011120"/>
            <w:placeholder>
              <w:docPart w:val="1BA27AB1E3E74D20BF81F0105ACF162C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5" w14:textId="53644EC4" w:rsidR="006B407B" w:rsidRPr="00461BDE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</w:tr>
      <w:tr w:rsidR="006B407B" w:rsidRPr="00461BDE" w14:paraId="72CF58BE" w14:textId="77777777" w:rsidTr="00F43F39">
        <w:trPr>
          <w:trHeight w:val="3318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7" w14:textId="5018B6F7" w:rsidR="006B407B" w:rsidRPr="00461BDE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lastRenderedPageBreak/>
              <w:t>5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7A4A21BB" w14:textId="40606343" w:rsidR="00B255D8" w:rsidRPr="00461BDE" w:rsidRDefault="00656FAE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Users of scaffolding</w:t>
            </w:r>
          </w:p>
          <w:p w14:paraId="72CF58B8" w14:textId="067349F7" w:rsidR="007D4536" w:rsidRPr="00461BDE" w:rsidRDefault="00656FA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If you come across users of scaffolding in the field during the inspection, check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if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users 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have basic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knowledge of scaffolding</w:t>
            </w:r>
            <w:r w:rsidR="0026654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usage.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. </w:t>
            </w:r>
          </w:p>
          <w:p w14:paraId="00EAE935" w14:textId="77777777" w:rsidR="0046755F" w:rsidRPr="00461BDE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2CF58B9" w14:textId="72E0FC9D" w:rsidR="007D4536" w:rsidRPr="00461BDE" w:rsidRDefault="006824D0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Checkpoints </w:t>
            </w:r>
          </w:p>
          <w:p w14:paraId="72CF58BA" w14:textId="3B4E36EF" w:rsidR="007D4536" w:rsidRPr="00461BDE" w:rsidRDefault="00656FAE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Does the user know when the scaffold was last checked/re-checked – and does the user know when they cannot use the scaffold? </w:t>
            </w:r>
          </w:p>
          <w:p w14:paraId="6AB54B4A" w14:textId="2C88FF6B" w:rsidR="00D519A5" w:rsidRPr="00461BDE" w:rsidRDefault="00656FAE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Does the user know which weight limitations apply for the scaffold? </w:t>
            </w:r>
          </w:p>
          <w:p w14:paraId="4ED1A1B5" w14:textId="77777777" w:rsidR="00125262" w:rsidRPr="00461BDE" w:rsidRDefault="00125262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Is the scaffold neat and tidy?</w:t>
            </w:r>
          </w:p>
          <w:p w14:paraId="6FC269C6" w14:textId="57FB1132" w:rsidR="00B37D31" w:rsidRPr="00461BDE" w:rsidRDefault="00656FAE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Does the scaffold have any visible damages?</w:t>
            </w:r>
          </w:p>
          <w:p w14:paraId="2D0D1EBF" w14:textId="77777777" w:rsidR="008C13D0" w:rsidRPr="00461BDE" w:rsidRDefault="00656FAE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Has the user completed a course for scaffolding?</w:t>
            </w:r>
          </w:p>
          <w:p w14:paraId="1FC99D6D" w14:textId="77777777" w:rsidR="00865D19" w:rsidRPr="00461BDE" w:rsidRDefault="00865D19" w:rsidP="00865D19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Is there work nearby (above/below) that poses a risk to the user or others?</w:t>
            </w:r>
          </w:p>
          <w:p w14:paraId="4F91B9DC" w14:textId="74CE6596" w:rsidR="00865D19" w:rsidRPr="00461BDE" w:rsidRDefault="00865D19" w:rsidP="00865D19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Have the proper barriers been set up for the ongoing work on the scaffold?</w:t>
            </w:r>
          </w:p>
          <w:p w14:paraId="2D1C10DF" w14:textId="6DD9A811" w:rsidR="00F43F39" w:rsidRPr="00461BDE" w:rsidRDefault="00F43F39" w:rsidP="00F43F39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tools and loose objects sufficiently secured?</w:t>
            </w:r>
          </w:p>
          <w:p w14:paraId="72CF58BB" w14:textId="16B597EA" w:rsidR="00865D19" w:rsidRPr="00461BDE" w:rsidRDefault="00865D19" w:rsidP="00865D19">
            <w:pPr>
              <w:pStyle w:val="Listeavsnitt"/>
              <w:spacing w:line="276" w:lineRule="auto"/>
              <w:ind w:left="360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679316279"/>
            <w:placeholder>
              <w:docPart w:val="588A9579B0CF4A60873422F315AA63F7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C" w14:textId="50E1D8F3" w:rsidR="006B407B" w:rsidRPr="00461BDE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847912226"/>
            <w:placeholder>
              <w:docPart w:val="93D05094FE4F4F4991852414B46DA203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D" w14:textId="48ACF9FD" w:rsidR="006B407B" w:rsidRPr="00461BDE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</w:tr>
      <w:tr w:rsidR="00FD0E27" w:rsidRPr="00461BDE" w14:paraId="72CF58CA" w14:textId="77777777" w:rsidTr="00461BDE">
        <w:trPr>
          <w:trHeight w:val="3134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F" w14:textId="4F629B3E" w:rsidR="00FD0E27" w:rsidRPr="00461BDE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lastRenderedPageBreak/>
              <w:t>6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58F8E069" w14:textId="035C9B94" w:rsidR="00483687" w:rsidRPr="00461BDE" w:rsidRDefault="00656FAE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Building scaffolds</w:t>
            </w:r>
          </w:p>
          <w:p w14:paraId="0000415D" w14:textId="6024B6DA" w:rsidR="00656FAE" w:rsidRPr="00461BDE" w:rsidRDefault="00656FA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Based on current scaffolding work permits, conduct a field survey for selected scaffolding jobs. </w:t>
            </w:r>
            <w:r w:rsidR="00533390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If possible, b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ring the scaffolding foreman, if it suits him/her.</w:t>
            </w:r>
          </w:p>
          <w:p w14:paraId="47284E25" w14:textId="77777777" w:rsidR="0046755F" w:rsidRPr="00461BDE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2CF58C1" w14:textId="7BA5AFFA" w:rsidR="00FA02BF" w:rsidRPr="00461BDE" w:rsidRDefault="006824D0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Checkpoints </w:t>
            </w:r>
          </w:p>
          <w:p w14:paraId="2D81907F" w14:textId="4C83C88D" w:rsidR="00FF143E" w:rsidRPr="00461BDE" w:rsidRDefault="00656FA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Do the executing scaffold builders have the necessary </w:t>
            </w:r>
            <w:r w:rsidR="00F43F39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competence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? </w:t>
            </w:r>
          </w:p>
          <w:p w14:paraId="5E911A72" w14:textId="11CF65B0" w:rsidR="00FF143E" w:rsidRPr="00461BDE" w:rsidRDefault="00946ED9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the correct fall protection equipment used when working at height? </w:t>
            </w:r>
          </w:p>
          <w:p w14:paraId="7FB07E19" w14:textId="0460DD3B" w:rsidR="00FF143E" w:rsidRPr="00461BDE" w:rsidRDefault="00946ED9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tools and loose objects sufficiently secured? </w:t>
            </w:r>
          </w:p>
          <w:p w14:paraId="30E27A7F" w14:textId="69719323" w:rsidR="00FF143E" w:rsidRPr="00461BDE" w:rsidRDefault="00946ED9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scaffolding and tarpaulin secured for wind conditions?</w:t>
            </w:r>
          </w:p>
          <w:p w14:paraId="7B8225E3" w14:textId="351A9CE9" w:rsidR="00FF143E" w:rsidRPr="00461BDE" w:rsidRDefault="00946ED9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double lashing of boards practiced </w:t>
            </w:r>
            <w:r w:rsidR="00FF143E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(s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e</w:t>
            </w:r>
            <w:r w:rsidR="00FF143E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e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point</w:t>
            </w:r>
            <w:r w:rsidR="00FF143E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4</w:t>
            </w:r>
            <w:r w:rsidR="00FF143E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,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Condition of scaffolds in the field</w:t>
            </w:r>
            <w:r w:rsidR="00FF143E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)?</w:t>
            </w:r>
          </w:p>
          <w:p w14:paraId="72CF58C7" w14:textId="1B3EB114" w:rsidR="008C13D0" w:rsidRPr="00461BDE" w:rsidRDefault="00946ED9" w:rsidP="00946ED9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the scaffold planned to be marked as weather exposed in the scaffold log? 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700668580"/>
            <w:placeholder>
              <w:docPart w:val="B33E3B24AE8C429780F40D68EB9BE5AB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C8" w14:textId="30011C1A" w:rsidR="00FD0E27" w:rsidRPr="00461BDE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2063977155"/>
            <w:placeholder>
              <w:docPart w:val="642070823213496FA521F498126363DA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C9" w14:textId="3E73469A" w:rsidR="00FD0E27" w:rsidRPr="00461BDE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</w:tr>
      <w:tr w:rsidR="00205E52" w:rsidRPr="00461BDE" w14:paraId="72CF58D2" w14:textId="77777777" w:rsidTr="00461BDE">
        <w:trPr>
          <w:trHeight w:val="7103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CB" w14:textId="04E4DF98" w:rsidR="00205E52" w:rsidRPr="00461BDE" w:rsidRDefault="005813DF" w:rsidP="00B14216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>7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06FB7E33" w14:textId="2559F18B" w:rsidR="00483687" w:rsidRPr="00461BDE" w:rsidRDefault="000F2C49" w:rsidP="001073EA">
            <w:pPr>
              <w:spacing w:line="276" w:lineRule="auto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Interfaces between scaffolding and safety equipment</w:t>
            </w:r>
          </w:p>
          <w:p w14:paraId="7E7943BA" w14:textId="77777777" w:rsidR="001073EA" w:rsidRPr="00461BDE" w:rsidRDefault="001073EA" w:rsidP="000F2C49">
            <w:pPr>
              <w:spacing w:line="276" w:lineRule="auto"/>
              <w:rPr>
                <w:rFonts w:asciiTheme="majorHAnsi" w:hAnsiTheme="majorHAnsi" w:cstheme="majorHAnsi"/>
                <w:sz w:val="10"/>
                <w:szCs w:val="10"/>
                <w:lang w:val="en-GB"/>
              </w:rPr>
            </w:pPr>
          </w:p>
          <w:p w14:paraId="6FCD6219" w14:textId="2559AE86" w:rsidR="000F2C49" w:rsidRPr="00461BDE" w:rsidRDefault="000F2C49" w:rsidP="000F2C49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Based on current scaffolding work permits, conduct a field survey for selected scaffolding jobs. </w:t>
            </w:r>
            <w:r w:rsidR="00F43F39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If possible, b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ring the scaffolding foreman, if it suits him/her.</w:t>
            </w:r>
          </w:p>
          <w:p w14:paraId="4826C480" w14:textId="77777777" w:rsidR="000F2C49" w:rsidRPr="00461BDE" w:rsidRDefault="000F2C49" w:rsidP="000F2C49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20EE4FCC" w14:textId="77777777" w:rsidR="006824D0" w:rsidRPr="00461BDE" w:rsidRDefault="006824D0" w:rsidP="006824D0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Checkpoints </w:t>
            </w:r>
          </w:p>
          <w:p w14:paraId="158853D7" w14:textId="2F6EE541" w:rsidR="00CA3633" w:rsidRPr="00461BDE" w:rsidRDefault="000F2C49" w:rsidP="00EB325D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Has the scaffold degraded/blocked escape routes? </w:t>
            </w:r>
          </w:p>
          <w:p w14:paraId="72CF58CE" w14:textId="7D0DC361" w:rsidR="00205E52" w:rsidRPr="00461BDE" w:rsidRDefault="000F2C49" w:rsidP="00EB325D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all detection and deluge in the area taken into account – so that scaffolding does not conflict with these safety systems? </w:t>
            </w:r>
          </w:p>
          <w:p w14:paraId="1E6ED0D5" w14:textId="3EEF9DB0" w:rsidR="008C13D0" w:rsidRPr="00461BDE" w:rsidRDefault="000F2C49" w:rsidP="00EB325D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Could scaffolding being built conflict with elevator/cranes/sliding doors, or similar? </w:t>
            </w:r>
          </w:p>
          <w:p w14:paraId="72CF58CF" w14:textId="336A8C0E" w:rsidR="00786E71" w:rsidRPr="00461BDE" w:rsidRDefault="000F2C49" w:rsidP="000F2C49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traffic in the area protected from protruding parts of the scaffold? 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1830171172"/>
            <w:placeholder>
              <w:docPart w:val="C61469D1FBFC41178381DC36E26C3645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D0" w14:textId="6DCF0926" w:rsidR="00205E52" w:rsidRPr="00461BDE" w:rsidRDefault="00EB325D" w:rsidP="00B14216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1349137585"/>
            <w:placeholder>
              <w:docPart w:val="2D815B1E17BD4902BD66E6DC1D4153E6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D1" w14:textId="37655D5D" w:rsidR="00205E52" w:rsidRPr="00461BDE" w:rsidRDefault="00EB325D" w:rsidP="00B14216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</w:tr>
    </w:tbl>
    <w:p w14:paraId="72CF58D3" w14:textId="77777777" w:rsidR="007A1702" w:rsidRPr="00461BDE" w:rsidRDefault="007A1702">
      <w:pPr>
        <w:rPr>
          <w:rFonts w:asciiTheme="majorHAnsi" w:hAnsiTheme="majorHAnsi" w:cstheme="majorHAnsi"/>
          <w:lang w:val="en-GB"/>
        </w:rPr>
      </w:pP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380"/>
        <w:gridCol w:w="1132"/>
        <w:gridCol w:w="2545"/>
        <w:gridCol w:w="2571"/>
      </w:tblGrid>
      <w:tr w:rsidR="00912974" w:rsidRPr="00461BDE" w14:paraId="72CF58D8" w14:textId="77777777" w:rsidTr="00BF6E8A">
        <w:trPr>
          <w:trHeight w:hRule="exact" w:val="340"/>
        </w:trPr>
        <w:tc>
          <w:tcPr>
            <w:tcW w:w="4395" w:type="dxa"/>
            <w:tcBorders>
              <w:top w:val="single" w:sz="12" w:space="0" w:color="009193"/>
              <w:left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4" w14:textId="14445CD3" w:rsidR="00912974" w:rsidRPr="00461BDE" w:rsidRDefault="009D7A0C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lastRenderedPageBreak/>
              <w:t xml:space="preserve">Performed by </w:t>
            </w:r>
          </w:p>
        </w:tc>
        <w:tc>
          <w:tcPr>
            <w:tcW w:w="1134" w:type="dxa"/>
            <w:tcBorders>
              <w:top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5" w14:textId="150F3CBB" w:rsidR="00912974" w:rsidRPr="00461BDE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Dat</w:t>
            </w:r>
            <w:r w:rsidR="009D7A0C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e</w:t>
            </w:r>
          </w:p>
        </w:tc>
        <w:tc>
          <w:tcPr>
            <w:tcW w:w="2551" w:type="dxa"/>
            <w:tcBorders>
              <w:top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6" w14:textId="5E815833" w:rsidR="00912974" w:rsidRPr="00461BDE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Installa</w:t>
            </w:r>
            <w:r w:rsidR="009D7A0C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ti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on</w:t>
            </w:r>
          </w:p>
        </w:tc>
        <w:tc>
          <w:tcPr>
            <w:tcW w:w="2578" w:type="dxa"/>
            <w:tcBorders>
              <w:top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2CF58D7" w14:textId="668FF801" w:rsidR="00912974" w:rsidRPr="00461BDE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proofErr w:type="spellStart"/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Synergi</w:t>
            </w:r>
            <w:proofErr w:type="spellEnd"/>
            <w:r w:rsidR="00656FAE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refer</w:t>
            </w:r>
            <w:r w:rsidR="00656FAE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e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n</w:t>
            </w:r>
            <w:r w:rsidR="00656FAE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c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e</w:t>
            </w:r>
          </w:p>
        </w:tc>
      </w:tr>
      <w:tr w:rsidR="00912974" w:rsidRPr="00461BDE" w14:paraId="72CF58DD" w14:textId="77777777" w:rsidTr="00BF6E8A">
        <w:trPr>
          <w:trHeight w:hRule="exact" w:val="737"/>
        </w:trPr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-1219972616"/>
            <w:placeholder>
              <w:docPart w:val="EB4E90039B314F91898972D34210F8AD"/>
            </w:placeholder>
          </w:sdtPr>
          <w:sdtEndPr/>
          <w:sdtContent>
            <w:tc>
              <w:tcPr>
                <w:tcW w:w="4395" w:type="dxa"/>
                <w:tcBorders>
                  <w:top w:val="single" w:sz="12" w:space="0" w:color="009193"/>
                  <w:left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9" w14:textId="79A7DCB4" w:rsidR="00912974" w:rsidRPr="00461BDE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519819511"/>
            <w:placeholder>
              <w:docPart w:val="64E4FD48B3D1405E88E5A8213CAFF541"/>
            </w:placeholder>
          </w:sdtPr>
          <w:sdtEndPr/>
          <w:sdtContent>
            <w:tc>
              <w:tcPr>
                <w:tcW w:w="1134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A" w14:textId="3ECC8D4F" w:rsidR="00912974" w:rsidRPr="00461BDE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-2066320070"/>
            <w:placeholder>
              <w:docPart w:val="769A54B16C6742B09C36BCFCAAAB776F"/>
            </w:placeholder>
          </w:sdtPr>
          <w:sdtEndPr/>
          <w:sdtContent>
            <w:tc>
              <w:tcPr>
                <w:tcW w:w="2551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B" w14:textId="0F17A510" w:rsidR="00912974" w:rsidRPr="00461BDE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245856252"/>
            <w:placeholder>
              <w:docPart w:val="489564ED7CB94D9A9650B5789EBA0066"/>
            </w:placeholder>
          </w:sdtPr>
          <w:sdtEndPr/>
          <w:sdtContent>
            <w:tc>
              <w:tcPr>
                <w:tcW w:w="2578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C" w14:textId="5496530F" w:rsidR="00912974" w:rsidRPr="00461BDE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</w:tr>
      <w:tr w:rsidR="007416D5" w:rsidRPr="00461BDE" w14:paraId="72CF58DF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4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DE" w14:textId="77777777" w:rsidR="007416D5" w:rsidRPr="00461BDE" w:rsidRDefault="007416D5" w:rsidP="00B14216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7D6ADCCC" w14:textId="77777777" w:rsidR="001B2C7D" w:rsidRPr="00461BDE" w:rsidRDefault="001B2C7D" w:rsidP="007416D5">
      <w:pPr>
        <w:rPr>
          <w:rFonts w:asciiTheme="majorHAnsi" w:hAnsiTheme="majorHAnsi" w:cstheme="majorHAnsi"/>
          <w:lang w:val="en-GB"/>
        </w:rPr>
      </w:pP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690"/>
        <w:gridCol w:w="7938"/>
      </w:tblGrid>
      <w:tr w:rsidR="001B2C7D" w:rsidRPr="00461BDE" w14:paraId="2CF8B6D7" w14:textId="77777777" w:rsidTr="00946ED9">
        <w:trPr>
          <w:trHeight w:hRule="exact" w:val="340"/>
        </w:trPr>
        <w:tc>
          <w:tcPr>
            <w:tcW w:w="10628" w:type="dxa"/>
            <w:gridSpan w:val="2"/>
            <w:tcBorders>
              <w:top w:val="single" w:sz="12" w:space="0" w:color="009193"/>
              <w:left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4183F19A" w14:textId="7E6EE7D2" w:rsidR="001B2C7D" w:rsidRPr="00461BDE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Evalu</w:t>
            </w:r>
            <w:r w:rsidR="009D7A0C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ation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 xml:space="preserve"> </w:t>
            </w:r>
            <w:r w:rsidR="009D7A0C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of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 xml:space="preserve"> </w:t>
            </w:r>
            <w:r w:rsidR="009D7A0C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ch</w:t>
            </w:r>
            <w:r w:rsidR="002B07A4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e</w:t>
            </w:r>
            <w:r w:rsidR="009D7A0C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c</w:t>
            </w:r>
            <w:r w:rsidR="002B07A4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klist</w:t>
            </w:r>
          </w:p>
          <w:p w14:paraId="23DF3D6D" w14:textId="464433CC" w:rsidR="001B2C7D" w:rsidRPr="00461BDE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 xml:space="preserve"> </w:t>
            </w:r>
          </w:p>
          <w:p w14:paraId="753EDE61" w14:textId="07E629D3" w:rsidR="001B2C7D" w:rsidRPr="00461BDE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 xml:space="preserve"> </w:t>
            </w:r>
          </w:p>
          <w:p w14:paraId="34228FF0" w14:textId="3A8757C4" w:rsidR="001B2C7D" w:rsidRPr="00461BDE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 xml:space="preserve"> </w:t>
            </w:r>
          </w:p>
        </w:tc>
      </w:tr>
      <w:tr w:rsidR="001B2C7D" w:rsidRPr="00461BDE" w14:paraId="6D1293F3" w14:textId="77777777" w:rsidTr="00946ED9">
        <w:trPr>
          <w:trHeight w:hRule="exact" w:val="2424"/>
        </w:trPr>
        <w:tc>
          <w:tcPr>
            <w:tcW w:w="2690" w:type="dxa"/>
            <w:tcBorders>
              <w:left w:val="single" w:sz="12" w:space="0" w:color="009193"/>
            </w:tcBorders>
            <w:shd w:val="clear" w:color="auto" w:fill="009193"/>
            <w:vAlign w:val="center"/>
          </w:tcPr>
          <w:p w14:paraId="5329159D" w14:textId="77777777" w:rsidR="00946ED9" w:rsidRPr="00461BDE" w:rsidRDefault="00946ED9" w:rsidP="00946ED9">
            <w:pPr>
              <w:spacing w:before="120" w:line="276" w:lineRule="auto"/>
              <w:jc w:val="both"/>
              <w:rPr>
                <w:rFonts w:asciiTheme="majorHAnsi" w:hAnsiTheme="majorHAnsi" w:cstheme="majorHAnsi"/>
                <w:color w:val="FFFFFF" w:themeColor="background1"/>
                <w:sz w:val="19"/>
                <w:szCs w:val="19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sz w:val="19"/>
                <w:szCs w:val="19"/>
                <w:lang w:val="en-GB"/>
              </w:rPr>
              <w:t>Do YOU have any suggestions for how to improve this checklist? Write it down here:</w:t>
            </w:r>
          </w:p>
          <w:p w14:paraId="1C5B10A7" w14:textId="77777777" w:rsidR="00946ED9" w:rsidRPr="00461BDE" w:rsidRDefault="00946ED9" w:rsidP="00946ED9">
            <w:pPr>
              <w:rPr>
                <w:rFonts w:asciiTheme="majorHAnsi" w:hAnsiTheme="majorHAnsi" w:cstheme="majorHAnsi"/>
                <w:i/>
                <w:iCs/>
                <w:color w:val="FFFFFF" w:themeColor="background1"/>
                <w:sz w:val="18"/>
                <w:szCs w:val="18"/>
                <w:lang w:val="en-GB"/>
              </w:rPr>
            </w:pPr>
          </w:p>
          <w:p w14:paraId="5C8B28FA" w14:textId="053D510D" w:rsidR="001B2C7D" w:rsidRPr="00461BDE" w:rsidRDefault="00946ED9" w:rsidP="00946ED9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18"/>
                <w:szCs w:val="18"/>
                <w:lang w:val="en-GB"/>
              </w:rPr>
              <w:t>E.g. If anything is missing or unclear etc., in the checkpoints above.</w:t>
            </w:r>
          </w:p>
        </w:tc>
        <w:tc>
          <w:tcPr>
            <w:tcW w:w="7938" w:type="dxa"/>
            <w:tcBorders>
              <w:right w:val="single" w:sz="12" w:space="0" w:color="009193"/>
            </w:tcBorders>
            <w:shd w:val="clear" w:color="auto" w:fill="FFFFFF" w:themeFill="background1"/>
            <w:vAlign w:val="center"/>
          </w:tcPr>
          <w:sdt>
            <w:sdtP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id w:val="1363468836"/>
              <w:placeholder>
                <w:docPart w:val="AFFF59877805E44AA3D4B48232D219F3"/>
              </w:placeholder>
            </w:sdtPr>
            <w:sdtEndPr/>
            <w:sdtContent>
              <w:p w14:paraId="0C171879" w14:textId="3D8F5620" w:rsidR="001B2C7D" w:rsidRPr="00461BDE" w:rsidRDefault="006F4CDB" w:rsidP="00AB37D9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sdtContent>
          </w:sdt>
        </w:tc>
      </w:tr>
      <w:tr w:rsidR="00946ED9" w:rsidRPr="00461BDE" w14:paraId="568F8896" w14:textId="77777777" w:rsidTr="00946ED9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84"/>
        </w:trPr>
        <w:tc>
          <w:tcPr>
            <w:tcW w:w="10628" w:type="dxa"/>
            <w:gridSpan w:val="2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CC2C1BE" w14:textId="1C801FF3" w:rsidR="00946ED9" w:rsidRPr="00461BDE" w:rsidRDefault="00946ED9" w:rsidP="00946ED9">
            <w:pPr>
              <w:jc w:val="right"/>
              <w:rPr>
                <w:rFonts w:asciiTheme="majorHAnsi" w:hAnsiTheme="majorHAnsi" w:cstheme="majorHAnsi"/>
                <w:i/>
                <w:iCs/>
                <w:color w:val="FFFFFF" w:themeColor="background1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0"/>
                <w:szCs w:val="20"/>
                <w:lang w:val="en-GB"/>
              </w:rPr>
              <w:t>Remember to send in your improvement suggestions via the form at www.alwayssafe.no</w:t>
            </w:r>
          </w:p>
        </w:tc>
      </w:tr>
    </w:tbl>
    <w:p w14:paraId="17FB3F0A" w14:textId="040EB1A6" w:rsidR="00515ADD" w:rsidRPr="00461BDE" w:rsidRDefault="00515ADD" w:rsidP="000D75B2">
      <w:pPr>
        <w:tabs>
          <w:tab w:val="left" w:pos="8670"/>
          <w:tab w:val="left" w:pos="9535"/>
        </w:tabs>
        <w:rPr>
          <w:rFonts w:asciiTheme="majorHAnsi" w:hAnsiTheme="majorHAnsi" w:cstheme="majorHAnsi"/>
          <w:lang w:val="en-GB"/>
        </w:rPr>
      </w:pPr>
      <w:r w:rsidRPr="00461BDE">
        <w:rPr>
          <w:rFonts w:asciiTheme="majorHAnsi" w:hAnsiTheme="majorHAnsi" w:cstheme="majorHAnsi"/>
          <w:lang w:val="en-GB"/>
        </w:rPr>
        <w:tab/>
      </w:r>
      <w:r w:rsidR="000D75B2" w:rsidRPr="00461BDE">
        <w:rPr>
          <w:rFonts w:asciiTheme="majorHAnsi" w:hAnsiTheme="majorHAnsi" w:cstheme="majorHAnsi"/>
          <w:lang w:val="en-GB"/>
        </w:rPr>
        <w:tab/>
      </w:r>
    </w:p>
    <w:sectPr w:rsidR="00515ADD" w:rsidRPr="00461BDE" w:rsidSect="00DB15D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624" w:bottom="720" w:left="62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13295" w14:textId="77777777" w:rsidR="000D53A3" w:rsidRDefault="000D53A3" w:rsidP="00090378">
      <w:pPr>
        <w:spacing w:after="0" w:line="240" w:lineRule="auto"/>
      </w:pPr>
      <w:r>
        <w:separator/>
      </w:r>
    </w:p>
  </w:endnote>
  <w:endnote w:type="continuationSeparator" w:id="0">
    <w:p w14:paraId="2B7CEF24" w14:textId="77777777" w:rsidR="000D53A3" w:rsidRDefault="000D53A3" w:rsidP="00090378">
      <w:pPr>
        <w:spacing w:after="0" w:line="240" w:lineRule="auto"/>
      </w:pPr>
      <w:r>
        <w:continuationSeparator/>
      </w:r>
    </w:p>
  </w:endnote>
  <w:endnote w:type="continuationNotice" w:id="1">
    <w:p w14:paraId="570567C2" w14:textId="77777777" w:rsidR="000D53A3" w:rsidRDefault="000D53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DD0A5" w14:textId="77777777" w:rsidR="00886043" w:rsidRDefault="0088604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D" w14:textId="4C8F6612" w:rsidR="007416D5" w:rsidRPr="00D02BA9" w:rsidRDefault="000423F1" w:rsidP="000423F1">
    <w:pPr>
      <w:pStyle w:val="Bunntekst"/>
      <w:tabs>
        <w:tab w:val="clear" w:pos="4536"/>
        <w:tab w:val="clear" w:pos="9072"/>
        <w:tab w:val="right" w:pos="10632"/>
      </w:tabs>
      <w:jc w:val="right"/>
      <w:rPr>
        <w:color w:val="808080" w:themeColor="background1" w:themeShade="80"/>
        <w:sz w:val="16"/>
        <w:szCs w:val="16"/>
      </w:rPr>
    </w:pPr>
    <w:bookmarkStart w:id="1" w:name="_Hlk38285615"/>
    <w:bookmarkStart w:id="2" w:name="_Hlk38285616"/>
    <w:bookmarkStart w:id="3" w:name="_Hlk38285638"/>
    <w:bookmarkStart w:id="4" w:name="_Hlk38285639"/>
    <w:r w:rsidRPr="000423F1">
      <w:rPr>
        <w:color w:val="808080" w:themeColor="background1" w:themeShade="80"/>
        <w:sz w:val="16"/>
        <w:szCs w:val="16"/>
      </w:rPr>
      <w:t xml:space="preserve">Fagansvarlig: </w:t>
    </w:r>
    <w:r w:rsidR="00515ADD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. Koordinator: </w:t>
    </w:r>
    <w:proofErr w:type="spellStart"/>
    <w:r w:rsidR="00515ADD">
      <w:rPr>
        <w:color w:val="808080" w:themeColor="background1" w:themeShade="80"/>
        <w:sz w:val="16"/>
        <w:szCs w:val="16"/>
      </w:rPr>
      <w:t>TDB</w:t>
    </w:r>
    <w:proofErr w:type="spellEnd"/>
    <w:r w:rsidRPr="000423F1">
      <w:rPr>
        <w:color w:val="808080" w:themeColor="background1" w:themeShade="80"/>
        <w:sz w:val="16"/>
        <w:szCs w:val="16"/>
      </w:rPr>
      <w:t xml:space="preserve">. </w:t>
    </w:r>
    <w:r w:rsidR="0073492D">
      <w:rPr>
        <w:color w:val="808080" w:themeColor="background1" w:themeShade="80"/>
        <w:sz w:val="16"/>
        <w:szCs w:val="16"/>
      </w:rPr>
      <w:t>R</w:t>
    </w:r>
    <w:r w:rsidRPr="000423F1">
      <w:rPr>
        <w:color w:val="808080" w:themeColor="background1" w:themeShade="80"/>
        <w:sz w:val="16"/>
        <w:szCs w:val="16"/>
      </w:rPr>
      <w:t xml:space="preserve">evisjon </w:t>
    </w:r>
    <w:r w:rsidR="000D75B2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 pr. </w:t>
    </w:r>
    <w:r w:rsidR="00515ADD">
      <w:rPr>
        <w:color w:val="808080" w:themeColor="background1" w:themeShade="80"/>
        <w:sz w:val="16"/>
        <w:szCs w:val="16"/>
      </w:rPr>
      <w:t>DD/MM/</w:t>
    </w:r>
    <w:proofErr w:type="spellStart"/>
    <w:r w:rsidR="00515ADD">
      <w:rPr>
        <w:color w:val="808080" w:themeColor="background1" w:themeShade="80"/>
        <w:sz w:val="16"/>
        <w:szCs w:val="16"/>
      </w:rPr>
      <w:t>ÅÅ</w:t>
    </w:r>
    <w:bookmarkEnd w:id="1"/>
    <w:bookmarkEnd w:id="2"/>
    <w:bookmarkEnd w:id="3"/>
    <w:bookmarkEnd w:id="4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5EA74" w14:textId="77777777" w:rsidR="00886043" w:rsidRDefault="0088604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5BF24" w14:textId="77777777" w:rsidR="000D53A3" w:rsidRDefault="000D53A3" w:rsidP="00090378">
      <w:pPr>
        <w:spacing w:after="0" w:line="240" w:lineRule="auto"/>
      </w:pPr>
      <w:r>
        <w:separator/>
      </w:r>
    </w:p>
  </w:footnote>
  <w:footnote w:type="continuationSeparator" w:id="0">
    <w:p w14:paraId="380EEB9B" w14:textId="77777777" w:rsidR="000D53A3" w:rsidRDefault="000D53A3" w:rsidP="00090378">
      <w:pPr>
        <w:spacing w:after="0" w:line="240" w:lineRule="auto"/>
      </w:pPr>
      <w:r>
        <w:continuationSeparator/>
      </w:r>
    </w:p>
  </w:footnote>
  <w:footnote w:type="continuationNotice" w:id="1">
    <w:p w14:paraId="2C198479" w14:textId="77777777" w:rsidR="000D53A3" w:rsidRDefault="000D53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C3D77" w14:textId="77777777" w:rsidR="00886043" w:rsidRDefault="0088604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B" w14:textId="5E0147CA" w:rsidR="00090378" w:rsidRPr="00065E20" w:rsidRDefault="00D02BA9" w:rsidP="00090378">
    <w:pPr>
      <w:pStyle w:val="Topptekst"/>
      <w:rPr>
        <w:color w:val="000000" w:themeColor="text1"/>
        <w:sz w:val="18"/>
        <w:szCs w:val="18"/>
      </w:rPr>
    </w:pPr>
    <w:r w:rsidRPr="00A9684E">
      <w:rPr>
        <w:color w:val="EE7900"/>
        <w:sz w:val="18"/>
        <w:szCs w:val="18"/>
      </w:rPr>
      <w:t xml:space="preserve"> </w:t>
    </w:r>
    <w:r w:rsidRPr="00065E20">
      <w:rPr>
        <w:color w:val="000000" w:themeColor="text1"/>
        <w:sz w:val="18"/>
        <w:szCs w:val="18"/>
      </w:rPr>
      <w:t xml:space="preserve">Side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PAGE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1</w:t>
    </w:r>
    <w:r w:rsidRPr="00065E20">
      <w:rPr>
        <w:color w:val="000000" w:themeColor="text1"/>
        <w:sz w:val="18"/>
        <w:szCs w:val="18"/>
      </w:rPr>
      <w:fldChar w:fldCharType="end"/>
    </w:r>
    <w:r w:rsidRPr="00065E20">
      <w:rPr>
        <w:color w:val="000000" w:themeColor="text1"/>
        <w:sz w:val="18"/>
        <w:szCs w:val="18"/>
      </w:rPr>
      <w:t xml:space="preserve"> av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NUMPAGES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2</w:t>
    </w:r>
    <w:r w:rsidRPr="00065E20">
      <w:rPr>
        <w:color w:val="000000" w:themeColor="text1"/>
        <w:sz w:val="18"/>
        <w:szCs w:val="18"/>
      </w:rPr>
      <w:fldChar w:fldCharType="end"/>
    </w:r>
  </w:p>
  <w:p w14:paraId="72CF58EC" w14:textId="77777777" w:rsidR="00E019E8" w:rsidRDefault="00E019E8" w:rsidP="0009037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203EB" w14:textId="77777777" w:rsidR="00886043" w:rsidRDefault="0088604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F6A05"/>
    <w:multiLevelType w:val="hybridMultilevel"/>
    <w:tmpl w:val="278A61F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31C27"/>
    <w:multiLevelType w:val="hybridMultilevel"/>
    <w:tmpl w:val="5A4ED84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F6022"/>
    <w:multiLevelType w:val="hybridMultilevel"/>
    <w:tmpl w:val="6800265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4349A"/>
    <w:multiLevelType w:val="hybridMultilevel"/>
    <w:tmpl w:val="8F6CBB2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71458"/>
    <w:multiLevelType w:val="hybridMultilevel"/>
    <w:tmpl w:val="3DECDB1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D3C16"/>
    <w:multiLevelType w:val="hybridMultilevel"/>
    <w:tmpl w:val="C1848224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DE4ED4"/>
    <w:multiLevelType w:val="hybridMultilevel"/>
    <w:tmpl w:val="0CF0AD3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73B8E"/>
    <w:multiLevelType w:val="hybridMultilevel"/>
    <w:tmpl w:val="30E8B68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160A5"/>
    <w:multiLevelType w:val="hybridMultilevel"/>
    <w:tmpl w:val="B78E324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B70553"/>
    <w:multiLevelType w:val="hybridMultilevel"/>
    <w:tmpl w:val="C6B8035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A92A55"/>
    <w:multiLevelType w:val="hybridMultilevel"/>
    <w:tmpl w:val="03C2A78A"/>
    <w:lvl w:ilvl="0" w:tplc="BF5CE2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F007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0397F"/>
    <w:multiLevelType w:val="hybridMultilevel"/>
    <w:tmpl w:val="E5548E8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325403"/>
    <w:multiLevelType w:val="hybridMultilevel"/>
    <w:tmpl w:val="7BBC622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24507D"/>
    <w:multiLevelType w:val="hybridMultilevel"/>
    <w:tmpl w:val="3E6638D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C20E8F"/>
    <w:multiLevelType w:val="hybridMultilevel"/>
    <w:tmpl w:val="563E0EA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9104DD"/>
    <w:multiLevelType w:val="hybridMultilevel"/>
    <w:tmpl w:val="A57E427A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426852"/>
    <w:multiLevelType w:val="hybridMultilevel"/>
    <w:tmpl w:val="D5408D6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366574"/>
    <w:multiLevelType w:val="hybridMultilevel"/>
    <w:tmpl w:val="CE0C582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744948"/>
    <w:multiLevelType w:val="hybridMultilevel"/>
    <w:tmpl w:val="2A76496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BA672A"/>
    <w:multiLevelType w:val="hybridMultilevel"/>
    <w:tmpl w:val="F426E3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4B0BB1"/>
    <w:multiLevelType w:val="hybridMultilevel"/>
    <w:tmpl w:val="86BAFF6A"/>
    <w:lvl w:ilvl="0" w:tplc="02DCFE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5A29DE"/>
    <w:multiLevelType w:val="hybridMultilevel"/>
    <w:tmpl w:val="A8F2BBE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4E1D98"/>
    <w:multiLevelType w:val="hybridMultilevel"/>
    <w:tmpl w:val="ED462DF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DD1C1A"/>
    <w:multiLevelType w:val="hybridMultilevel"/>
    <w:tmpl w:val="6F14EB5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112925"/>
    <w:multiLevelType w:val="hybridMultilevel"/>
    <w:tmpl w:val="61823A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335D3"/>
    <w:multiLevelType w:val="hybridMultilevel"/>
    <w:tmpl w:val="2698223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D7961"/>
    <w:multiLevelType w:val="hybridMultilevel"/>
    <w:tmpl w:val="A8007502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8013BD"/>
    <w:multiLevelType w:val="hybridMultilevel"/>
    <w:tmpl w:val="EEAE088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E84F4C"/>
    <w:multiLevelType w:val="hybridMultilevel"/>
    <w:tmpl w:val="C53AE2EA"/>
    <w:lvl w:ilvl="0" w:tplc="4DBC9B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 w:themeColor="accent4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56680"/>
    <w:multiLevelType w:val="hybridMultilevel"/>
    <w:tmpl w:val="1304F30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094DA6"/>
    <w:multiLevelType w:val="hybridMultilevel"/>
    <w:tmpl w:val="3A6A629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E57385"/>
    <w:multiLevelType w:val="hybridMultilevel"/>
    <w:tmpl w:val="1EEEDD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10"/>
  </w:num>
  <w:num w:numId="7">
    <w:abstractNumId w:val="28"/>
  </w:num>
  <w:num w:numId="8">
    <w:abstractNumId w:val="30"/>
  </w:num>
  <w:num w:numId="9">
    <w:abstractNumId w:val="31"/>
  </w:num>
  <w:num w:numId="10">
    <w:abstractNumId w:val="16"/>
  </w:num>
  <w:num w:numId="11">
    <w:abstractNumId w:val="4"/>
  </w:num>
  <w:num w:numId="12">
    <w:abstractNumId w:val="18"/>
  </w:num>
  <w:num w:numId="13">
    <w:abstractNumId w:val="9"/>
  </w:num>
  <w:num w:numId="14">
    <w:abstractNumId w:val="12"/>
  </w:num>
  <w:num w:numId="15">
    <w:abstractNumId w:val="1"/>
  </w:num>
  <w:num w:numId="16">
    <w:abstractNumId w:val="23"/>
  </w:num>
  <w:num w:numId="17">
    <w:abstractNumId w:val="22"/>
  </w:num>
  <w:num w:numId="18">
    <w:abstractNumId w:val="15"/>
  </w:num>
  <w:num w:numId="19">
    <w:abstractNumId w:val="21"/>
  </w:num>
  <w:num w:numId="20">
    <w:abstractNumId w:val="17"/>
  </w:num>
  <w:num w:numId="21">
    <w:abstractNumId w:val="0"/>
  </w:num>
  <w:num w:numId="22">
    <w:abstractNumId w:val="13"/>
  </w:num>
  <w:num w:numId="23">
    <w:abstractNumId w:val="29"/>
  </w:num>
  <w:num w:numId="24">
    <w:abstractNumId w:val="14"/>
  </w:num>
  <w:num w:numId="25">
    <w:abstractNumId w:val="26"/>
  </w:num>
  <w:num w:numId="26">
    <w:abstractNumId w:val="20"/>
  </w:num>
  <w:num w:numId="27">
    <w:abstractNumId w:val="5"/>
  </w:num>
  <w:num w:numId="28">
    <w:abstractNumId w:val="19"/>
  </w:num>
  <w:num w:numId="29">
    <w:abstractNumId w:val="25"/>
  </w:num>
  <w:num w:numId="30">
    <w:abstractNumId w:val="27"/>
  </w:num>
  <w:num w:numId="31">
    <w:abstractNumId w:val="8"/>
  </w:num>
  <w:num w:numId="32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ohn Walter Andersen">
    <w15:presenceInfo w15:providerId="AD" w15:userId="S-1-5-21-3433405420-4084502934-4147239851-36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B8E"/>
    <w:rsid w:val="0002240F"/>
    <w:rsid w:val="00023185"/>
    <w:rsid w:val="00024B7B"/>
    <w:rsid w:val="000268E0"/>
    <w:rsid w:val="000321C7"/>
    <w:rsid w:val="00033347"/>
    <w:rsid w:val="000423F1"/>
    <w:rsid w:val="00061296"/>
    <w:rsid w:val="00065A2E"/>
    <w:rsid w:val="00065E20"/>
    <w:rsid w:val="00075466"/>
    <w:rsid w:val="00090378"/>
    <w:rsid w:val="000A3E33"/>
    <w:rsid w:val="000B028B"/>
    <w:rsid w:val="000B67D7"/>
    <w:rsid w:val="000C7622"/>
    <w:rsid w:val="000D1410"/>
    <w:rsid w:val="000D33BB"/>
    <w:rsid w:val="000D53A3"/>
    <w:rsid w:val="000D75B2"/>
    <w:rsid w:val="000E0571"/>
    <w:rsid w:val="000E0CCA"/>
    <w:rsid w:val="000E4302"/>
    <w:rsid w:val="000F222D"/>
    <w:rsid w:val="000F2C49"/>
    <w:rsid w:val="000F4891"/>
    <w:rsid w:val="001073EA"/>
    <w:rsid w:val="00123E32"/>
    <w:rsid w:val="00125262"/>
    <w:rsid w:val="00126579"/>
    <w:rsid w:val="00132216"/>
    <w:rsid w:val="00137FD0"/>
    <w:rsid w:val="001502B3"/>
    <w:rsid w:val="00157749"/>
    <w:rsid w:val="00162D26"/>
    <w:rsid w:val="00163FC0"/>
    <w:rsid w:val="00177C17"/>
    <w:rsid w:val="00182D8E"/>
    <w:rsid w:val="00183BA6"/>
    <w:rsid w:val="00192A7E"/>
    <w:rsid w:val="001954BD"/>
    <w:rsid w:val="001B124E"/>
    <w:rsid w:val="001B1583"/>
    <w:rsid w:val="001B2C7D"/>
    <w:rsid w:val="001D1978"/>
    <w:rsid w:val="001F2308"/>
    <w:rsid w:val="001F317C"/>
    <w:rsid w:val="00200497"/>
    <w:rsid w:val="002057B6"/>
    <w:rsid w:val="00205E52"/>
    <w:rsid w:val="002101A0"/>
    <w:rsid w:val="00217012"/>
    <w:rsid w:val="002279BC"/>
    <w:rsid w:val="00240E1F"/>
    <w:rsid w:val="00241914"/>
    <w:rsid w:val="00245902"/>
    <w:rsid w:val="002464DA"/>
    <w:rsid w:val="002639D6"/>
    <w:rsid w:val="00266543"/>
    <w:rsid w:val="00266980"/>
    <w:rsid w:val="00281B2D"/>
    <w:rsid w:val="0029258F"/>
    <w:rsid w:val="00292AE9"/>
    <w:rsid w:val="002B07A4"/>
    <w:rsid w:val="002C6DC6"/>
    <w:rsid w:val="002F28EA"/>
    <w:rsid w:val="00306EFC"/>
    <w:rsid w:val="003073AB"/>
    <w:rsid w:val="00317DC2"/>
    <w:rsid w:val="003222B9"/>
    <w:rsid w:val="003250B5"/>
    <w:rsid w:val="00326527"/>
    <w:rsid w:val="00337C42"/>
    <w:rsid w:val="00342ABE"/>
    <w:rsid w:val="00347BF1"/>
    <w:rsid w:val="003503FB"/>
    <w:rsid w:val="0035133B"/>
    <w:rsid w:val="00355EF4"/>
    <w:rsid w:val="00362EEB"/>
    <w:rsid w:val="003A1410"/>
    <w:rsid w:val="003D0958"/>
    <w:rsid w:val="003D488E"/>
    <w:rsid w:val="00402D2C"/>
    <w:rsid w:val="00410670"/>
    <w:rsid w:val="0043601F"/>
    <w:rsid w:val="00446E9A"/>
    <w:rsid w:val="00450347"/>
    <w:rsid w:val="00461A6F"/>
    <w:rsid w:val="00461BDE"/>
    <w:rsid w:val="0046755F"/>
    <w:rsid w:val="00471CF6"/>
    <w:rsid w:val="00472021"/>
    <w:rsid w:val="00473E00"/>
    <w:rsid w:val="004804E9"/>
    <w:rsid w:val="00480FC3"/>
    <w:rsid w:val="00483687"/>
    <w:rsid w:val="004842E6"/>
    <w:rsid w:val="004906AC"/>
    <w:rsid w:val="00491879"/>
    <w:rsid w:val="00495D02"/>
    <w:rsid w:val="004C0B18"/>
    <w:rsid w:val="004C4CD8"/>
    <w:rsid w:val="004C59F7"/>
    <w:rsid w:val="004E2EE7"/>
    <w:rsid w:val="00502837"/>
    <w:rsid w:val="005114F5"/>
    <w:rsid w:val="00515ADD"/>
    <w:rsid w:val="00520AE8"/>
    <w:rsid w:val="00524C35"/>
    <w:rsid w:val="00527F9E"/>
    <w:rsid w:val="00530B8E"/>
    <w:rsid w:val="00533390"/>
    <w:rsid w:val="0053540B"/>
    <w:rsid w:val="005609B7"/>
    <w:rsid w:val="00577BCD"/>
    <w:rsid w:val="005813DF"/>
    <w:rsid w:val="005906F1"/>
    <w:rsid w:val="005948C3"/>
    <w:rsid w:val="005A2C2D"/>
    <w:rsid w:val="005A4CD9"/>
    <w:rsid w:val="005A5EC0"/>
    <w:rsid w:val="005C4572"/>
    <w:rsid w:val="005D03F8"/>
    <w:rsid w:val="005D0D9D"/>
    <w:rsid w:val="00616A31"/>
    <w:rsid w:val="0062057D"/>
    <w:rsid w:val="006472A1"/>
    <w:rsid w:val="006562AE"/>
    <w:rsid w:val="00656FAE"/>
    <w:rsid w:val="00657A27"/>
    <w:rsid w:val="006717B5"/>
    <w:rsid w:val="006766E3"/>
    <w:rsid w:val="006824D0"/>
    <w:rsid w:val="0069043B"/>
    <w:rsid w:val="00692324"/>
    <w:rsid w:val="00692B3E"/>
    <w:rsid w:val="00695C54"/>
    <w:rsid w:val="006A04DF"/>
    <w:rsid w:val="006A0B2C"/>
    <w:rsid w:val="006A5BE0"/>
    <w:rsid w:val="006B3555"/>
    <w:rsid w:val="006B407B"/>
    <w:rsid w:val="006B6E9E"/>
    <w:rsid w:val="006B7343"/>
    <w:rsid w:val="006C3E22"/>
    <w:rsid w:val="006C4E22"/>
    <w:rsid w:val="006C6F8D"/>
    <w:rsid w:val="006E3263"/>
    <w:rsid w:val="006F11AB"/>
    <w:rsid w:val="006F3034"/>
    <w:rsid w:val="006F4CDB"/>
    <w:rsid w:val="00704EBB"/>
    <w:rsid w:val="007117D9"/>
    <w:rsid w:val="007230FB"/>
    <w:rsid w:val="00725612"/>
    <w:rsid w:val="0073492D"/>
    <w:rsid w:val="007416D5"/>
    <w:rsid w:val="00746B63"/>
    <w:rsid w:val="00770080"/>
    <w:rsid w:val="007767BC"/>
    <w:rsid w:val="007824F9"/>
    <w:rsid w:val="00785DCC"/>
    <w:rsid w:val="00786472"/>
    <w:rsid w:val="00786E71"/>
    <w:rsid w:val="007876A5"/>
    <w:rsid w:val="00790202"/>
    <w:rsid w:val="00797550"/>
    <w:rsid w:val="007A1702"/>
    <w:rsid w:val="007B78F2"/>
    <w:rsid w:val="007C1422"/>
    <w:rsid w:val="007D359A"/>
    <w:rsid w:val="007D4536"/>
    <w:rsid w:val="008212EB"/>
    <w:rsid w:val="00831499"/>
    <w:rsid w:val="00865D19"/>
    <w:rsid w:val="008732C1"/>
    <w:rsid w:val="0087526A"/>
    <w:rsid w:val="00886043"/>
    <w:rsid w:val="00897E59"/>
    <w:rsid w:val="008A1C2A"/>
    <w:rsid w:val="008A5115"/>
    <w:rsid w:val="008A533F"/>
    <w:rsid w:val="008C13D0"/>
    <w:rsid w:val="008D42D1"/>
    <w:rsid w:val="008E3F4B"/>
    <w:rsid w:val="00906267"/>
    <w:rsid w:val="00912974"/>
    <w:rsid w:val="009145F9"/>
    <w:rsid w:val="00915BA2"/>
    <w:rsid w:val="0092487C"/>
    <w:rsid w:val="00925707"/>
    <w:rsid w:val="00927C01"/>
    <w:rsid w:val="00936658"/>
    <w:rsid w:val="009462FD"/>
    <w:rsid w:val="00946B7A"/>
    <w:rsid w:val="00946ED9"/>
    <w:rsid w:val="0095031F"/>
    <w:rsid w:val="00972A67"/>
    <w:rsid w:val="0098382C"/>
    <w:rsid w:val="00983D38"/>
    <w:rsid w:val="00985CEE"/>
    <w:rsid w:val="00992455"/>
    <w:rsid w:val="009A5C92"/>
    <w:rsid w:val="009A63BE"/>
    <w:rsid w:val="009B20A6"/>
    <w:rsid w:val="009B3079"/>
    <w:rsid w:val="009D7A0C"/>
    <w:rsid w:val="009E1628"/>
    <w:rsid w:val="009E4468"/>
    <w:rsid w:val="009E5EDE"/>
    <w:rsid w:val="009F0E9C"/>
    <w:rsid w:val="009F7D9C"/>
    <w:rsid w:val="00A15FBA"/>
    <w:rsid w:val="00A217BD"/>
    <w:rsid w:val="00A236F9"/>
    <w:rsid w:val="00A575D9"/>
    <w:rsid w:val="00A60552"/>
    <w:rsid w:val="00A6215B"/>
    <w:rsid w:val="00A6606D"/>
    <w:rsid w:val="00A75E6C"/>
    <w:rsid w:val="00A86536"/>
    <w:rsid w:val="00A933A2"/>
    <w:rsid w:val="00A9684E"/>
    <w:rsid w:val="00A973DF"/>
    <w:rsid w:val="00AB32CB"/>
    <w:rsid w:val="00AC1DE7"/>
    <w:rsid w:val="00AC4A18"/>
    <w:rsid w:val="00AC5E40"/>
    <w:rsid w:val="00AD6B0E"/>
    <w:rsid w:val="00AD7AF1"/>
    <w:rsid w:val="00B14216"/>
    <w:rsid w:val="00B16966"/>
    <w:rsid w:val="00B255D8"/>
    <w:rsid w:val="00B2714A"/>
    <w:rsid w:val="00B37D31"/>
    <w:rsid w:val="00B40983"/>
    <w:rsid w:val="00B40C69"/>
    <w:rsid w:val="00B51FA2"/>
    <w:rsid w:val="00B53BC8"/>
    <w:rsid w:val="00BE6A72"/>
    <w:rsid w:val="00BE73D7"/>
    <w:rsid w:val="00BF6E8A"/>
    <w:rsid w:val="00C04E6E"/>
    <w:rsid w:val="00C32674"/>
    <w:rsid w:val="00C70BE0"/>
    <w:rsid w:val="00C740F6"/>
    <w:rsid w:val="00C7566A"/>
    <w:rsid w:val="00C7639F"/>
    <w:rsid w:val="00C8070C"/>
    <w:rsid w:val="00C81F30"/>
    <w:rsid w:val="00C962F7"/>
    <w:rsid w:val="00CA1CB6"/>
    <w:rsid w:val="00CA3633"/>
    <w:rsid w:val="00CA6536"/>
    <w:rsid w:val="00CC23E7"/>
    <w:rsid w:val="00CF1A2A"/>
    <w:rsid w:val="00CF31F2"/>
    <w:rsid w:val="00D000E8"/>
    <w:rsid w:val="00D02BA9"/>
    <w:rsid w:val="00D06FBA"/>
    <w:rsid w:val="00D24BB0"/>
    <w:rsid w:val="00D27ADD"/>
    <w:rsid w:val="00D3405C"/>
    <w:rsid w:val="00D519A5"/>
    <w:rsid w:val="00D67B20"/>
    <w:rsid w:val="00D81E78"/>
    <w:rsid w:val="00D91E1E"/>
    <w:rsid w:val="00DB15D0"/>
    <w:rsid w:val="00DB27FE"/>
    <w:rsid w:val="00DB6B9A"/>
    <w:rsid w:val="00DD7978"/>
    <w:rsid w:val="00DE5C16"/>
    <w:rsid w:val="00E019E8"/>
    <w:rsid w:val="00E0312D"/>
    <w:rsid w:val="00E255FA"/>
    <w:rsid w:val="00E80673"/>
    <w:rsid w:val="00E84879"/>
    <w:rsid w:val="00E9182B"/>
    <w:rsid w:val="00E933ED"/>
    <w:rsid w:val="00EB0A22"/>
    <w:rsid w:val="00EB1597"/>
    <w:rsid w:val="00EB325D"/>
    <w:rsid w:val="00EB4FF2"/>
    <w:rsid w:val="00EB6CC6"/>
    <w:rsid w:val="00EB753D"/>
    <w:rsid w:val="00EC1686"/>
    <w:rsid w:val="00ED232A"/>
    <w:rsid w:val="00EF4C93"/>
    <w:rsid w:val="00EF5D3F"/>
    <w:rsid w:val="00F112DA"/>
    <w:rsid w:val="00F42BC5"/>
    <w:rsid w:val="00F43F39"/>
    <w:rsid w:val="00F54823"/>
    <w:rsid w:val="00F550E7"/>
    <w:rsid w:val="00F56E0A"/>
    <w:rsid w:val="00F64C75"/>
    <w:rsid w:val="00F7296C"/>
    <w:rsid w:val="00F83373"/>
    <w:rsid w:val="00F83859"/>
    <w:rsid w:val="00F858D9"/>
    <w:rsid w:val="00F973B0"/>
    <w:rsid w:val="00FA02BF"/>
    <w:rsid w:val="00FC1E78"/>
    <w:rsid w:val="00FD0E27"/>
    <w:rsid w:val="00FD66D7"/>
    <w:rsid w:val="00FF143E"/>
    <w:rsid w:val="00FF1EF8"/>
    <w:rsid w:val="00FF5862"/>
    <w:rsid w:val="00FF61E4"/>
    <w:rsid w:val="00FF715F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F5883"/>
  <w15:chartTrackingRefBased/>
  <w15:docId w15:val="{6C069326-93D1-4AD0-AC80-FBA5BA97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9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0378"/>
  </w:style>
  <w:style w:type="paragraph" w:styleId="Bunntekst">
    <w:name w:val="footer"/>
    <w:basedOn w:val="Normal"/>
    <w:link w:val="Bunn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0378"/>
  </w:style>
  <w:style w:type="paragraph" w:styleId="Listeavsnitt">
    <w:name w:val="List Paragraph"/>
    <w:basedOn w:val="Normal"/>
    <w:uiPriority w:val="34"/>
    <w:qFormat/>
    <w:rsid w:val="004C4CD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D2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232A"/>
    <w:rPr>
      <w:rFonts w:ascii="Segoe UI" w:hAnsi="Segoe UI" w:cs="Segoe UI"/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C32674"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5948C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48C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48C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48C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48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11/relationships/people" Target="peop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16E2F38897048BE9DCE0404CA6B7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4CB9F-DD44-4446-B58F-68AACC8DF2A3}"/>
      </w:docPartPr>
      <w:docPartBody>
        <w:p w:rsidR="00A92027" w:rsidRDefault="00997466" w:rsidP="00997466">
          <w:pPr>
            <w:pStyle w:val="B16E2F38897048BE9DCE0404CA6B7619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D4020A3D5D044F89A9C47D57790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CFABC-A819-4322-80A8-F31D420F7F9E}"/>
      </w:docPartPr>
      <w:docPartBody>
        <w:p w:rsidR="00A92027" w:rsidRDefault="00997466" w:rsidP="00997466">
          <w:pPr>
            <w:pStyle w:val="AD4020A3D5D044F89A9C47D57790CAB8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9723C6814C8479B96C4B18CEDCB7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BE94-B224-4B44-A416-56F75F4C3F81}"/>
      </w:docPartPr>
      <w:docPartBody>
        <w:p w:rsidR="00A92027" w:rsidRDefault="00997466" w:rsidP="00997466">
          <w:pPr>
            <w:pStyle w:val="69723C6814C8479B96C4B18CEDCB7659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1BA27AB1E3E74D20BF81F0105ACF1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E20D2-56E2-47F6-9982-144F42BB003A}"/>
      </w:docPartPr>
      <w:docPartBody>
        <w:p w:rsidR="00A92027" w:rsidRDefault="00997466" w:rsidP="00997466">
          <w:pPr>
            <w:pStyle w:val="1BA27AB1E3E74D20BF81F0105ACF162C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588A9579B0CF4A60873422F315AA6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E8E80-3690-44A6-A5CE-4766CBAD52AF}"/>
      </w:docPartPr>
      <w:docPartBody>
        <w:p w:rsidR="00A92027" w:rsidRDefault="00997466" w:rsidP="00997466">
          <w:pPr>
            <w:pStyle w:val="588A9579B0CF4A60873422F315AA63F7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93D05094FE4F4F4991852414B46DA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C5E3-850F-42BF-956B-1E10DE8A4586}"/>
      </w:docPartPr>
      <w:docPartBody>
        <w:p w:rsidR="00A92027" w:rsidRDefault="00997466" w:rsidP="00997466">
          <w:pPr>
            <w:pStyle w:val="93D05094FE4F4F4991852414B46DA20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B33E3B24AE8C429780F40D68EB9BE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525B0-3ABA-4F30-B43B-12FC73B5C405}"/>
      </w:docPartPr>
      <w:docPartBody>
        <w:p w:rsidR="00A92027" w:rsidRDefault="00997466" w:rsidP="00997466">
          <w:pPr>
            <w:pStyle w:val="B33E3B24AE8C429780F40D68EB9BE5AB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42070823213496FA521F49812636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1A908-0452-4674-A3EF-5BBC3B364469}"/>
      </w:docPartPr>
      <w:docPartBody>
        <w:p w:rsidR="00A92027" w:rsidRDefault="00997466" w:rsidP="00997466">
          <w:pPr>
            <w:pStyle w:val="642070823213496FA521F498126363DA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C61469D1FBFC41178381DC36E26C3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B4863-5993-44FC-BC2D-DDDD8A636248}"/>
      </w:docPartPr>
      <w:docPartBody>
        <w:p w:rsidR="00A92027" w:rsidRDefault="00997466" w:rsidP="00997466">
          <w:pPr>
            <w:pStyle w:val="C61469D1FBFC41178381DC36E26C3645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2D815B1E17BD4902BD66E6DC1D415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2D02F-A928-4CE2-B9C1-EC3277E1C021}"/>
      </w:docPartPr>
      <w:docPartBody>
        <w:p w:rsidR="00A92027" w:rsidRDefault="00997466" w:rsidP="00997466">
          <w:pPr>
            <w:pStyle w:val="2D815B1E17BD4902BD66E6DC1D4153E6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EB4E90039B314F91898972D34210F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6070-4F56-4875-B167-7CAB9CB4A402}"/>
      </w:docPartPr>
      <w:docPartBody>
        <w:p w:rsidR="00A92027" w:rsidRDefault="00997466" w:rsidP="00997466">
          <w:pPr>
            <w:pStyle w:val="EB4E90039B314F91898972D34210F8AD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4E4FD48B3D1405E88E5A8213CAFF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7F304-F5EC-42C8-992F-56FDD6E5D4B0}"/>
      </w:docPartPr>
      <w:docPartBody>
        <w:p w:rsidR="00A92027" w:rsidRDefault="00997466" w:rsidP="00997466">
          <w:pPr>
            <w:pStyle w:val="64E4FD48B3D1405E88E5A8213CAFF541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769A54B16C6742B09C36BCFCAAAB7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4E969-2A1D-45E8-9192-CB9F697D2021}"/>
      </w:docPartPr>
      <w:docPartBody>
        <w:p w:rsidR="00A92027" w:rsidRDefault="00997466" w:rsidP="00997466">
          <w:pPr>
            <w:pStyle w:val="769A54B16C6742B09C36BCFCAAAB776F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489564ED7CB94D9A9650B5789EBA0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B04A8-8971-4AC2-A878-52A4E9DC4E1A}"/>
      </w:docPartPr>
      <w:docPartBody>
        <w:p w:rsidR="00A92027" w:rsidRDefault="00997466" w:rsidP="00997466">
          <w:pPr>
            <w:pStyle w:val="489564ED7CB94D9A9650B5789EBA0066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436CBC1F2378405AAA33120F67067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C4289-E749-443F-A985-7EE5F0BDDD47}"/>
      </w:docPartPr>
      <w:docPartBody>
        <w:p w:rsidR="007C4565" w:rsidRDefault="0025326E" w:rsidP="0025326E">
          <w:pPr>
            <w:pStyle w:val="436CBC1F2378405AAA33120F67067242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B1957CEC154C446E8E2405C715096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663E2-BF3D-45EB-B1B4-46F3D4C67091}"/>
      </w:docPartPr>
      <w:docPartBody>
        <w:p w:rsidR="007C4565" w:rsidRDefault="0025326E" w:rsidP="0025326E">
          <w:pPr>
            <w:pStyle w:val="B1957CEC154C446E8E2405C7150969D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FFF59877805E44AA3D4B48232D219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26FAB7-ADA7-1142-A859-A5D309BC448F}"/>
      </w:docPartPr>
      <w:docPartBody>
        <w:p w:rsidR="000F25B8" w:rsidRDefault="00AE4802" w:rsidP="00AE4802">
          <w:pPr>
            <w:pStyle w:val="AFFF59877805E44AA3D4B48232D219F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466"/>
    <w:rsid w:val="00012DB6"/>
    <w:rsid w:val="000C4C57"/>
    <w:rsid w:val="000F25B8"/>
    <w:rsid w:val="001E0EB1"/>
    <w:rsid w:val="0025326E"/>
    <w:rsid w:val="00261E93"/>
    <w:rsid w:val="002C5BA7"/>
    <w:rsid w:val="00314964"/>
    <w:rsid w:val="0034352B"/>
    <w:rsid w:val="003D0A88"/>
    <w:rsid w:val="00614038"/>
    <w:rsid w:val="007064D7"/>
    <w:rsid w:val="007C4565"/>
    <w:rsid w:val="00854644"/>
    <w:rsid w:val="008E1298"/>
    <w:rsid w:val="0092255F"/>
    <w:rsid w:val="00997466"/>
    <w:rsid w:val="00A92027"/>
    <w:rsid w:val="00AE4802"/>
    <w:rsid w:val="00B2249D"/>
    <w:rsid w:val="00B64A2A"/>
    <w:rsid w:val="00B71EFA"/>
    <w:rsid w:val="00B87A77"/>
    <w:rsid w:val="00C51577"/>
    <w:rsid w:val="00CA7323"/>
    <w:rsid w:val="00CD6362"/>
    <w:rsid w:val="00D93D14"/>
    <w:rsid w:val="00DB0E4C"/>
    <w:rsid w:val="00DC3FA8"/>
    <w:rsid w:val="00DF3A09"/>
    <w:rsid w:val="00EA03E4"/>
    <w:rsid w:val="00EB3008"/>
    <w:rsid w:val="00F10AAC"/>
    <w:rsid w:val="00F4304D"/>
    <w:rsid w:val="00FB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AE4802"/>
    <w:rPr>
      <w:color w:val="808080"/>
    </w:rPr>
  </w:style>
  <w:style w:type="paragraph" w:customStyle="1" w:styleId="B16E2F38897048BE9DCE0404CA6B7619">
    <w:name w:val="B16E2F38897048BE9DCE0404CA6B7619"/>
    <w:rsid w:val="00997466"/>
    <w:rPr>
      <w:rFonts w:eastAsiaTheme="minorHAnsi"/>
      <w:lang w:eastAsia="en-US"/>
    </w:rPr>
  </w:style>
  <w:style w:type="paragraph" w:customStyle="1" w:styleId="AD4020A3D5D044F89A9C47D57790CAB8">
    <w:name w:val="AD4020A3D5D044F89A9C47D57790CAB8"/>
    <w:rsid w:val="00997466"/>
  </w:style>
  <w:style w:type="paragraph" w:customStyle="1" w:styleId="69723C6814C8479B96C4B18CEDCB7659">
    <w:name w:val="69723C6814C8479B96C4B18CEDCB7659"/>
    <w:rsid w:val="00997466"/>
  </w:style>
  <w:style w:type="paragraph" w:customStyle="1" w:styleId="1BA27AB1E3E74D20BF81F0105ACF162C">
    <w:name w:val="1BA27AB1E3E74D20BF81F0105ACF162C"/>
    <w:rsid w:val="00997466"/>
  </w:style>
  <w:style w:type="paragraph" w:customStyle="1" w:styleId="588A9579B0CF4A60873422F315AA63F7">
    <w:name w:val="588A9579B0CF4A60873422F315AA63F7"/>
    <w:rsid w:val="00997466"/>
  </w:style>
  <w:style w:type="paragraph" w:customStyle="1" w:styleId="93D05094FE4F4F4991852414B46DA203">
    <w:name w:val="93D05094FE4F4F4991852414B46DA203"/>
    <w:rsid w:val="00997466"/>
  </w:style>
  <w:style w:type="paragraph" w:customStyle="1" w:styleId="B33E3B24AE8C429780F40D68EB9BE5AB">
    <w:name w:val="B33E3B24AE8C429780F40D68EB9BE5AB"/>
    <w:rsid w:val="00997466"/>
  </w:style>
  <w:style w:type="paragraph" w:customStyle="1" w:styleId="642070823213496FA521F498126363DA">
    <w:name w:val="642070823213496FA521F498126363DA"/>
    <w:rsid w:val="00997466"/>
  </w:style>
  <w:style w:type="paragraph" w:customStyle="1" w:styleId="C61469D1FBFC41178381DC36E26C3645">
    <w:name w:val="C61469D1FBFC41178381DC36E26C3645"/>
    <w:rsid w:val="00997466"/>
  </w:style>
  <w:style w:type="paragraph" w:customStyle="1" w:styleId="2D815B1E17BD4902BD66E6DC1D4153E6">
    <w:name w:val="2D815B1E17BD4902BD66E6DC1D4153E6"/>
    <w:rsid w:val="00997466"/>
  </w:style>
  <w:style w:type="paragraph" w:customStyle="1" w:styleId="EB4E90039B314F91898972D34210F8AD">
    <w:name w:val="EB4E90039B314F91898972D34210F8AD"/>
    <w:rsid w:val="00997466"/>
  </w:style>
  <w:style w:type="paragraph" w:customStyle="1" w:styleId="64E4FD48B3D1405E88E5A8213CAFF541">
    <w:name w:val="64E4FD48B3D1405E88E5A8213CAFF541"/>
    <w:rsid w:val="00997466"/>
  </w:style>
  <w:style w:type="paragraph" w:customStyle="1" w:styleId="769A54B16C6742B09C36BCFCAAAB776F">
    <w:name w:val="769A54B16C6742B09C36BCFCAAAB776F"/>
    <w:rsid w:val="00997466"/>
  </w:style>
  <w:style w:type="paragraph" w:customStyle="1" w:styleId="489564ED7CB94D9A9650B5789EBA0066">
    <w:name w:val="489564ED7CB94D9A9650B5789EBA0066"/>
    <w:rsid w:val="00997466"/>
  </w:style>
  <w:style w:type="paragraph" w:customStyle="1" w:styleId="436CBC1F2378405AAA33120F67067242">
    <w:name w:val="436CBC1F2378405AAA33120F67067242"/>
    <w:rsid w:val="0025326E"/>
  </w:style>
  <w:style w:type="paragraph" w:customStyle="1" w:styleId="B1957CEC154C446E8E2405C7150969D3">
    <w:name w:val="B1957CEC154C446E8E2405C7150969D3"/>
    <w:rsid w:val="0025326E"/>
  </w:style>
  <w:style w:type="paragraph" w:customStyle="1" w:styleId="4A99571EE137654A918BFDF8EE466E6E">
    <w:name w:val="4A99571EE137654A918BFDF8EE466E6E"/>
    <w:rsid w:val="00AE4802"/>
    <w:pPr>
      <w:spacing w:after="0" w:line="240" w:lineRule="auto"/>
    </w:pPr>
    <w:rPr>
      <w:sz w:val="24"/>
      <w:szCs w:val="24"/>
    </w:rPr>
  </w:style>
  <w:style w:type="paragraph" w:customStyle="1" w:styleId="3C422B557FF5594FA9416DDB57A46F60">
    <w:name w:val="3C422B557FF5594FA9416DDB57A46F60"/>
    <w:rsid w:val="00AE4802"/>
    <w:pPr>
      <w:spacing w:after="0" w:line="240" w:lineRule="auto"/>
    </w:pPr>
    <w:rPr>
      <w:sz w:val="24"/>
      <w:szCs w:val="24"/>
    </w:rPr>
  </w:style>
  <w:style w:type="paragraph" w:customStyle="1" w:styleId="48CF35DEC8D2E849825AE56E3C76191F">
    <w:name w:val="48CF35DEC8D2E849825AE56E3C76191F"/>
    <w:rsid w:val="00AE4802"/>
    <w:pPr>
      <w:spacing w:after="0" w:line="240" w:lineRule="auto"/>
    </w:pPr>
    <w:rPr>
      <w:sz w:val="24"/>
      <w:szCs w:val="24"/>
    </w:rPr>
  </w:style>
  <w:style w:type="paragraph" w:customStyle="1" w:styleId="17CA96EA013C9749AA13B2BFB88E8804">
    <w:name w:val="17CA96EA013C9749AA13B2BFB88E8804"/>
    <w:rsid w:val="00AE4802"/>
    <w:pPr>
      <w:spacing w:after="0" w:line="240" w:lineRule="auto"/>
    </w:pPr>
    <w:rPr>
      <w:sz w:val="24"/>
      <w:szCs w:val="24"/>
    </w:rPr>
  </w:style>
  <w:style w:type="paragraph" w:customStyle="1" w:styleId="44F7384158B46348ADAB614A33684F4F">
    <w:name w:val="44F7384158B46348ADAB614A33684F4F"/>
    <w:rsid w:val="00AE4802"/>
    <w:pPr>
      <w:spacing w:after="0" w:line="240" w:lineRule="auto"/>
    </w:pPr>
    <w:rPr>
      <w:sz w:val="24"/>
      <w:szCs w:val="24"/>
    </w:rPr>
  </w:style>
  <w:style w:type="paragraph" w:customStyle="1" w:styleId="AFFF59877805E44AA3D4B48232D219F3">
    <w:name w:val="AFFF59877805E44AA3D4B48232D219F3"/>
    <w:rsid w:val="00AE4802"/>
    <w:pPr>
      <w:spacing w:after="0" w:line="240" w:lineRule="auto"/>
    </w:pPr>
    <w:rPr>
      <w:sz w:val="24"/>
      <w:szCs w:val="24"/>
    </w:rPr>
  </w:style>
  <w:style w:type="paragraph" w:customStyle="1" w:styleId="7361104386F3AE409FF89F2355A25340">
    <w:name w:val="7361104386F3AE409FF89F2355A25340"/>
    <w:rsid w:val="00AE4802"/>
    <w:pPr>
      <w:spacing w:after="0" w:line="240" w:lineRule="auto"/>
    </w:pPr>
    <w:rPr>
      <w:sz w:val="24"/>
      <w:szCs w:val="24"/>
    </w:rPr>
  </w:style>
  <w:style w:type="paragraph" w:customStyle="1" w:styleId="ED5AB70D700FB0418853A2E0A717FA19">
    <w:name w:val="ED5AB70D700FB0418853A2E0A717FA19"/>
    <w:rsid w:val="00AE4802"/>
    <w:pPr>
      <w:spacing w:after="0" w:line="240" w:lineRule="auto"/>
    </w:pPr>
    <w:rPr>
      <w:sz w:val="24"/>
      <w:szCs w:val="24"/>
    </w:rPr>
  </w:style>
  <w:style w:type="paragraph" w:customStyle="1" w:styleId="7B7680C1D219B94AB7F237C45D04DD20">
    <w:name w:val="7B7680C1D219B94AB7F237C45D04DD20"/>
    <w:rsid w:val="00AE4802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28EF6994F2C4199B4200BD81530C8" ma:contentTypeVersion="6" ma:contentTypeDescription="Create a new document." ma:contentTypeScope="" ma:versionID="82d1aaaabbb043b7683669e2223c5239">
  <xsd:schema xmlns:xsd="http://www.w3.org/2001/XMLSchema" xmlns:xs="http://www.w3.org/2001/XMLSchema" xmlns:p="http://schemas.microsoft.com/office/2006/metadata/properties" xmlns:ns2="5a30f1f1-e1ce-490c-b02a-cd8bb662ba80" targetNamespace="http://schemas.microsoft.com/office/2006/metadata/properties" ma:root="true" ma:fieldsID="8828953e0336bb78bc7ba722a70f16c4" ns2:_="">
    <xsd:import namespace="5a30f1f1-e1ce-490c-b02a-cd8bb662b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0f1f1-e1ce-490c-b02a-cd8bb662b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0957E-82EC-4E1A-8654-99805A66D8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26C939-0C21-431E-86C8-11E4B74589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097A82-4E6A-47EA-BC2C-A53D8F389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0f1f1-e1ce-490c-b02a-cd8bb662b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4805B6-768F-524B-A592-045B25855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966</Words>
  <Characters>5594</Characters>
  <Application>Microsoft Office Word</Application>
  <DocSecurity>0</DocSecurity>
  <Lines>266</Lines>
  <Paragraphs>87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Pertra</Company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Bjørn-Ivar Amundsen</dc:creator>
  <cp:keywords/>
  <dc:description/>
  <cp:lastModifiedBy>Anine Stiansen</cp:lastModifiedBy>
  <cp:revision>16</cp:revision>
  <cp:lastPrinted>2020-06-08T08:42:00Z</cp:lastPrinted>
  <dcterms:created xsi:type="dcterms:W3CDTF">2020-06-08T08:42:00Z</dcterms:created>
  <dcterms:modified xsi:type="dcterms:W3CDTF">2020-07-01T14:20:00Z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0x010100FB028EF6994F2C4199B4200BD81530C8</vt:lpwstr>
  </property>
  <property fmtid="{D5CDD505-2E9C-101B-9397-08002B2CF9AE}" pid="3" name="Information type">
    <vt:lpwstr>Selvverifikasjon</vt:lpwstr>
  </property>
  <property fmtid="{D5CDD505-2E9C-101B-9397-08002B2CF9AE}" pid="4" name="Order">
    <vt:r8>2600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AkerBP Assets">
    <vt:lpwstr>NA</vt:lpwstr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abpAssets">
    <vt:lpwstr/>
  </property>
  <property fmtid="{D5CDD505-2E9C-101B-9397-08002B2CF9AE}" pid="11" name="Document type">
    <vt:lpwstr/>
  </property>
</Properties>
</file>